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C77" w:rsidRDefault="000432A3">
      <w:pPr>
        <w:tabs>
          <w:tab w:val="center" w:pos="4680"/>
          <w:tab w:val="right" w:pos="9360"/>
        </w:tabs>
      </w:pPr>
      <w:r>
        <w:rPr>
          <w:noProof/>
          <w:lang w:val="es-MX"/>
        </w:rPr>
        <w:drawing>
          <wp:anchor distT="0" distB="0" distL="0" distR="0" simplePos="0" relativeHeight="251658240" behindDoc="1" locked="0" layoutInCell="1" hidden="0" allowOverlap="1">
            <wp:simplePos x="0" y="0"/>
            <wp:positionH relativeFrom="column">
              <wp:posOffset>-1233804</wp:posOffset>
            </wp:positionH>
            <wp:positionV relativeFrom="paragraph">
              <wp:posOffset>-1341119</wp:posOffset>
            </wp:positionV>
            <wp:extent cx="3933825" cy="1849120"/>
            <wp:effectExtent l="0" t="0" r="0" b="0"/>
            <wp:wrapNone/>
            <wp:docPr id="220" name="image3.jpg" descr="Imagen relacionada"/>
            <wp:cNvGraphicFramePr/>
            <a:graphic xmlns:a="http://schemas.openxmlformats.org/drawingml/2006/main">
              <a:graphicData uri="http://schemas.openxmlformats.org/drawingml/2006/picture">
                <pic:pic xmlns:pic="http://schemas.openxmlformats.org/drawingml/2006/picture">
                  <pic:nvPicPr>
                    <pic:cNvPr id="0" name="image3.jpg" descr="Imagen relacionada"/>
                    <pic:cNvPicPr preferRelativeResize="0"/>
                  </pic:nvPicPr>
                  <pic:blipFill>
                    <a:blip r:embed="rId8"/>
                    <a:srcRect b="52987"/>
                    <a:stretch>
                      <a:fillRect/>
                    </a:stretch>
                  </pic:blipFill>
                  <pic:spPr>
                    <a:xfrm>
                      <a:off x="0" y="0"/>
                      <a:ext cx="3933825" cy="1849120"/>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2698750</wp:posOffset>
            </wp:positionH>
            <wp:positionV relativeFrom="paragraph">
              <wp:posOffset>-1340484</wp:posOffset>
            </wp:positionV>
            <wp:extent cx="3933825" cy="1849405"/>
            <wp:effectExtent l="0" t="0" r="0" b="0"/>
            <wp:wrapNone/>
            <wp:docPr id="221" name="image4.png" descr="Imagen relacionada"/>
            <wp:cNvGraphicFramePr/>
            <a:graphic xmlns:a="http://schemas.openxmlformats.org/drawingml/2006/main">
              <a:graphicData uri="http://schemas.openxmlformats.org/drawingml/2006/picture">
                <pic:pic xmlns:pic="http://schemas.openxmlformats.org/drawingml/2006/picture">
                  <pic:nvPicPr>
                    <pic:cNvPr id="0" name="image4.png" descr="Imagen relacionada"/>
                    <pic:cNvPicPr preferRelativeResize="0"/>
                  </pic:nvPicPr>
                  <pic:blipFill>
                    <a:blip r:embed="rId9"/>
                    <a:srcRect b="52987"/>
                    <a:stretch>
                      <a:fillRect/>
                    </a:stretch>
                  </pic:blipFill>
                  <pic:spPr>
                    <a:xfrm>
                      <a:off x="0" y="0"/>
                      <a:ext cx="3933825" cy="1849405"/>
                    </a:xfrm>
                    <a:prstGeom prst="rect">
                      <a:avLst/>
                    </a:prstGeom>
                    <a:ln/>
                  </pic:spPr>
                </pic:pic>
              </a:graphicData>
            </a:graphic>
          </wp:anchor>
        </w:drawing>
      </w:r>
      <w:r>
        <w:rPr>
          <w:noProof/>
          <w:lang w:val="es-MX"/>
        </w:rPr>
        <w:drawing>
          <wp:anchor distT="0" distB="0" distL="0" distR="0" simplePos="0" relativeHeight="251660288" behindDoc="1" locked="0" layoutInCell="1" hidden="0" allowOverlap="1">
            <wp:simplePos x="0" y="0"/>
            <wp:positionH relativeFrom="column">
              <wp:posOffset>5175885</wp:posOffset>
            </wp:positionH>
            <wp:positionV relativeFrom="paragraph">
              <wp:posOffset>-817879</wp:posOffset>
            </wp:positionV>
            <wp:extent cx="1131601" cy="576000"/>
            <wp:effectExtent l="0" t="0" r="0" b="0"/>
            <wp:wrapNone/>
            <wp:docPr id="222" name="image1.png" descr="Imagen relacionada"/>
            <wp:cNvGraphicFramePr/>
            <a:graphic xmlns:a="http://schemas.openxmlformats.org/drawingml/2006/main">
              <a:graphicData uri="http://schemas.openxmlformats.org/drawingml/2006/picture">
                <pic:pic xmlns:pic="http://schemas.openxmlformats.org/drawingml/2006/picture">
                  <pic:nvPicPr>
                    <pic:cNvPr id="0" name="image1.png" descr="Imagen relacionada"/>
                    <pic:cNvPicPr preferRelativeResize="0"/>
                  </pic:nvPicPr>
                  <pic:blipFill>
                    <a:blip r:embed="rId10"/>
                    <a:srcRect/>
                    <a:stretch>
                      <a:fillRect/>
                    </a:stretch>
                  </pic:blipFill>
                  <pic:spPr>
                    <a:xfrm>
                      <a:off x="0" y="0"/>
                      <a:ext cx="1131601" cy="576000"/>
                    </a:xfrm>
                    <a:prstGeom prst="rect">
                      <a:avLst/>
                    </a:prstGeom>
                    <a:ln/>
                  </pic:spPr>
                </pic:pic>
              </a:graphicData>
            </a:graphic>
          </wp:anchor>
        </w:drawing>
      </w:r>
      <w:r>
        <w:rPr>
          <w:noProof/>
          <w:lang w:val="es-MX"/>
        </w:rPr>
        <mc:AlternateContent>
          <mc:Choice Requires="wps">
            <w:drawing>
              <wp:anchor distT="0" distB="0" distL="0" distR="0" simplePos="0" relativeHeight="251661312" behindDoc="1" locked="0" layoutInCell="1" hidden="0" allowOverlap="1">
                <wp:simplePos x="0" y="0"/>
                <wp:positionH relativeFrom="column">
                  <wp:posOffset>369888</wp:posOffset>
                </wp:positionH>
                <wp:positionV relativeFrom="paragraph">
                  <wp:posOffset>-1012505</wp:posOffset>
                </wp:positionV>
                <wp:extent cx="4932045" cy="1456055"/>
                <wp:effectExtent l="0" t="0" r="0" b="0"/>
                <wp:wrapNone/>
                <wp:docPr id="218" name="Rectángulo 218"/>
                <wp:cNvGraphicFramePr/>
                <a:graphic xmlns:a="http://schemas.openxmlformats.org/drawingml/2006/main">
                  <a:graphicData uri="http://schemas.microsoft.com/office/word/2010/wordprocessingShape">
                    <wps:wsp>
                      <wps:cNvSpPr/>
                      <wps:spPr>
                        <a:xfrm>
                          <a:off x="2884740" y="3056735"/>
                          <a:ext cx="4922520" cy="1446530"/>
                        </a:xfrm>
                        <a:prstGeom prst="rect">
                          <a:avLst/>
                        </a:prstGeom>
                        <a:noFill/>
                        <a:ln>
                          <a:noFill/>
                        </a:ln>
                      </wps:spPr>
                      <wps:txbx>
                        <w:txbxContent>
                          <w:p w:rsidR="00F93C77" w:rsidRDefault="000432A3">
                            <w:pPr>
                              <w:ind w:left="-709"/>
                              <w:jc w:val="center"/>
                              <w:textDirection w:val="btLr"/>
                            </w:pPr>
                            <w:r>
                              <w:rPr>
                                <w:rFonts w:ascii="Anta" w:eastAsia="Anta" w:hAnsi="Anta" w:cs="Anta"/>
                                <w:color w:val="4BACC6"/>
                                <w:sz w:val="21"/>
                              </w:rPr>
                              <w:t>UNIVERSIDAD MICHOACANA DE SAN NICOLÁS DE HIDALGO</w:t>
                            </w:r>
                          </w:p>
                          <w:p w:rsidR="00F93C77" w:rsidRDefault="000432A3">
                            <w:pPr>
                              <w:ind w:left="-709"/>
                              <w:jc w:val="center"/>
                              <w:textDirection w:val="btLr"/>
                            </w:pPr>
                            <w:r>
                              <w:rPr>
                                <w:rFonts w:ascii="Anta" w:eastAsia="Anta" w:hAnsi="Anta" w:cs="Anta"/>
                                <w:color w:val="4BACC6"/>
                                <w:sz w:val="21"/>
                              </w:rPr>
                              <w:t>DIRECCIÓN GENERAL DE BIBLIOTECAS</w:t>
                            </w:r>
                          </w:p>
                        </w:txbxContent>
                      </wps:txbx>
                      <wps:bodyPr spcFirstLastPara="1" wrap="square" lIns="91425" tIns="45700" rIns="91425" bIns="45700" anchor="t" anchorCtr="0">
                        <a:noAutofit/>
                      </wps:bodyPr>
                    </wps:wsp>
                  </a:graphicData>
                </a:graphic>
              </wp:anchor>
            </w:drawing>
          </mc:Choice>
          <mc:Fallback>
            <w:pict>
              <v:rect id="Rectángulo 218" o:spid="_x0000_s1026" style="position:absolute;margin-left:29.15pt;margin-top:-79.7pt;width:388.35pt;height:114.6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" filled="f" stroked="f">
                <v:textbox inset="2.53958mm,1.2694mm,2.53958mm,1.2694mm">
                  <w:txbxContent>
                    <w:p w:rsidR="00F93C77" w:rsidRDefault="000432A3">
                      <w:pPr>
                        <w:ind w:left="-709"/>
                        <w:jc w:val="center"/>
                        <w:textDirection w:val="btLr"/>
                      </w:pPr>
                      <w:r>
                        <w:rPr>
                          <w:rFonts w:ascii="Anta" w:eastAsia="Anta" w:hAnsi="Anta" w:cs="Anta"/>
                          <w:color w:val="4BACC6"/>
                          <w:sz w:val="21"/>
                        </w:rPr>
                        <w:t>UNIVERSIDAD MICHOACANA DE SAN NICOLÁS DE HIDALGO</w:t>
                      </w:r>
                    </w:p>
                    <w:p w:rsidR="00F93C77" w:rsidRDefault="000432A3">
                      <w:pPr>
                        <w:ind w:left="-709"/>
                        <w:jc w:val="center"/>
                        <w:textDirection w:val="btLr"/>
                      </w:pPr>
                      <w:r>
                        <w:rPr>
                          <w:rFonts w:ascii="Anta" w:eastAsia="Anta" w:hAnsi="Anta" w:cs="Anta"/>
                          <w:color w:val="4BACC6"/>
                          <w:sz w:val="21"/>
                        </w:rPr>
                        <w:t>DIRECCIÓN GENERAL DE BIBLIOTECAS</w:t>
                      </w:r>
                    </w:p>
                  </w:txbxContent>
                </v:textbox>
              </v:rect>
            </w:pict>
          </mc:Fallback>
        </mc:AlternateContent>
      </w:r>
      <w:r>
        <w:rPr>
          <w:noProof/>
          <w:lang w:val="es-MX"/>
        </w:rPr>
        <w:drawing>
          <wp:anchor distT="0" distB="0" distL="114300" distR="114300" simplePos="0" relativeHeight="251662336" behindDoc="0" locked="0" layoutInCell="1" hidden="0" allowOverlap="1">
            <wp:simplePos x="0" y="0"/>
            <wp:positionH relativeFrom="column">
              <wp:posOffset>-678814</wp:posOffset>
            </wp:positionH>
            <wp:positionV relativeFrom="paragraph">
              <wp:posOffset>-989329</wp:posOffset>
            </wp:positionV>
            <wp:extent cx="1146175" cy="886460"/>
            <wp:effectExtent l="0" t="0" r="0" b="0"/>
            <wp:wrapNone/>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146175" cy="886460"/>
                    </a:xfrm>
                    <a:prstGeom prst="rect">
                      <a:avLst/>
                    </a:prstGeom>
                    <a:ln/>
                  </pic:spPr>
                </pic:pic>
              </a:graphicData>
            </a:graphic>
          </wp:anchor>
        </w:drawing>
      </w:r>
    </w:p>
    <w:p w:rsidR="00EF7D49" w:rsidRDefault="000432A3" w:rsidP="00EF7D49">
      <w:pPr>
        <w:jc w:val="center"/>
        <w:rPr>
          <w:b/>
          <w:color w:val="4F81BD" w:themeColor="accent1"/>
          <w:sz w:val="28"/>
          <w:szCs w:val="28"/>
        </w:rPr>
      </w:pPr>
      <w:r w:rsidRPr="00EF7D49">
        <w:rPr>
          <w:b/>
          <w:color w:val="4F81BD" w:themeColor="accent1"/>
          <w:sz w:val="28"/>
          <w:szCs w:val="28"/>
        </w:rPr>
        <w:t xml:space="preserve">REGLAMENTO DE LA BIBLIOTECA DE LA FACULTAD DE </w:t>
      </w:r>
    </w:p>
    <w:p w:rsidR="00F93C77" w:rsidRPr="00EF7D49" w:rsidRDefault="000432A3" w:rsidP="00EF7D49">
      <w:pPr>
        <w:jc w:val="center"/>
        <w:rPr>
          <w:b/>
          <w:color w:val="4F81BD" w:themeColor="accent1"/>
          <w:sz w:val="28"/>
          <w:szCs w:val="28"/>
        </w:rPr>
      </w:pPr>
      <w:r w:rsidRPr="00EF7D49">
        <w:rPr>
          <w:b/>
          <w:color w:val="4F81BD" w:themeColor="accent1"/>
          <w:sz w:val="28"/>
          <w:szCs w:val="28"/>
        </w:rPr>
        <w:t>INGENIERÍA ELÉCTRICA</w:t>
      </w:r>
    </w:p>
    <w:p w:rsidR="00EF7D49" w:rsidRDefault="00EF7D49"/>
    <w:p w:rsidR="00EF7D49" w:rsidRDefault="00EF7D49" w:rsidP="00EF7D49">
      <w:pPr>
        <w:jc w:val="center"/>
      </w:pPr>
    </w:p>
    <w:p w:rsidR="00EF7D49" w:rsidRDefault="00EF7D49" w:rsidP="00EF7D49">
      <w:pPr>
        <w:jc w:val="center"/>
      </w:pPr>
    </w:p>
    <w:p w:rsidR="00F93C77" w:rsidRPr="001F3714" w:rsidRDefault="001F3714" w:rsidP="00EF7D49">
      <w:pPr>
        <w:jc w:val="center"/>
        <w:rPr>
          <w:rFonts w:ascii="Calibri" w:hAnsi="Calibri"/>
          <w:b/>
          <w:sz w:val="24"/>
          <w:szCs w:val="24"/>
        </w:rPr>
      </w:pPr>
      <w:r w:rsidRPr="001F3714">
        <w:rPr>
          <w:rFonts w:ascii="Calibri" w:hAnsi="Calibri"/>
          <w:b/>
          <w:sz w:val="24"/>
          <w:szCs w:val="24"/>
        </w:rPr>
        <w:t>CAP</w:t>
      </w:r>
      <w:r w:rsidRPr="00344DA4">
        <w:rPr>
          <w:rFonts w:ascii="Calibri" w:eastAsia="Times New Roman" w:hAnsi="Calibri" w:cs="Times New Roman"/>
          <w:b/>
          <w:color w:val="000000"/>
          <w:sz w:val="24"/>
          <w:szCs w:val="24"/>
          <w:lang w:val="es-MX"/>
        </w:rPr>
        <w:t>Í</w:t>
      </w:r>
      <w:r w:rsidRPr="001F3714">
        <w:rPr>
          <w:rFonts w:ascii="Calibri" w:hAnsi="Calibri"/>
          <w:b/>
          <w:sz w:val="24"/>
          <w:szCs w:val="24"/>
        </w:rPr>
        <w:t>TULO</w:t>
      </w:r>
      <w:r w:rsidR="000432A3" w:rsidRPr="001F3714">
        <w:rPr>
          <w:rFonts w:ascii="Calibri" w:hAnsi="Calibri"/>
          <w:b/>
          <w:sz w:val="24"/>
          <w:szCs w:val="24"/>
        </w:rPr>
        <w:t xml:space="preserve"> I </w:t>
      </w:r>
      <w:r w:rsidR="007F4325">
        <w:rPr>
          <w:rFonts w:ascii="Calibri" w:hAnsi="Calibri"/>
          <w:b/>
          <w:sz w:val="24"/>
          <w:szCs w:val="24"/>
        </w:rPr>
        <w:t xml:space="preserve"> </w:t>
      </w:r>
      <w:r w:rsidR="000432A3" w:rsidRPr="001F3714">
        <w:rPr>
          <w:rFonts w:ascii="Calibri" w:hAnsi="Calibri"/>
          <w:b/>
          <w:sz w:val="24"/>
          <w:szCs w:val="24"/>
        </w:rPr>
        <w:t>DISPOSICIONES GENERALES</w:t>
      </w:r>
    </w:p>
    <w:p w:rsidR="00EF7D49" w:rsidRDefault="00EF7D49" w:rsidP="00EF7D49">
      <w:pPr>
        <w:jc w:val="center"/>
      </w:pPr>
    </w:p>
    <w:p w:rsidR="001F3714" w:rsidRDefault="001F3714" w:rsidP="00EF7D49">
      <w:pPr>
        <w:jc w:val="center"/>
      </w:pPr>
    </w:p>
    <w:p w:rsidR="00EF7D49" w:rsidRDefault="00EF7D49" w:rsidP="00EF7D49">
      <w:pPr>
        <w:jc w:val="center"/>
      </w:pPr>
    </w:p>
    <w:p w:rsidR="00344DA4" w:rsidRPr="00344DA4" w:rsidRDefault="00344DA4" w:rsidP="00344DA4">
      <w:pPr>
        <w:jc w:val="both"/>
        <w:rPr>
          <w:rFonts w:ascii="Segoe Condensed" w:eastAsia="Times New Roman" w:hAnsi="Segoe Condensed" w:cs="Times New Roman"/>
          <w:spacing w:val="8"/>
          <w:lang w:val="es-MX"/>
        </w:rPr>
      </w:pPr>
      <w:r w:rsidRPr="00344DA4">
        <w:rPr>
          <w:rFonts w:ascii="Calibri" w:eastAsia="Times New Roman" w:hAnsi="Calibri" w:cs="Times New Roman"/>
          <w:b/>
          <w:color w:val="000000"/>
          <w:sz w:val="24"/>
          <w:szCs w:val="24"/>
          <w:lang w:val="es-MX"/>
        </w:rPr>
        <w:t xml:space="preserve">ARTÍCULO 1. </w:t>
      </w:r>
      <w:r w:rsidRPr="00344DA4">
        <w:rPr>
          <w:rFonts w:ascii="Calibri" w:eastAsia="Times New Roman" w:hAnsi="Calibri" w:cs="Times New Roman"/>
          <w:bCs/>
          <w:color w:val="000000"/>
          <w:sz w:val="24"/>
          <w:szCs w:val="24"/>
          <w:lang w:val="es-MX"/>
        </w:rPr>
        <w:t>La Biblioteca de la Facultad de Ingeniería Eléctrica (FIE), forma parte del Sistema Bibliotecario de la Universidad Michoacana de San Nicolás de Hidalgo (UMSNH), conforme a lo establecido en los artículos 2</w:t>
      </w:r>
      <w:r w:rsidRPr="00344DA4">
        <w:rPr>
          <w:rFonts w:ascii="Calibri" w:eastAsia="Times New Roman" w:hAnsi="Calibri" w:cs="Times New Roman"/>
          <w:bCs/>
          <w:color w:val="000000"/>
          <w:sz w:val="24"/>
          <w:szCs w:val="24"/>
          <w:vertAlign w:val="superscript"/>
          <w:lang w:val="es-MX"/>
        </w:rPr>
        <w:t xml:space="preserve">o  </w:t>
      </w:r>
      <w:r w:rsidRPr="00344DA4">
        <w:rPr>
          <w:rFonts w:ascii="Calibri" w:eastAsia="Times New Roman" w:hAnsi="Calibri" w:cs="Times New Roman"/>
          <w:bCs/>
          <w:color w:val="000000"/>
          <w:sz w:val="24"/>
          <w:szCs w:val="24"/>
          <w:lang w:val="es-MX"/>
        </w:rPr>
        <w:t>y  3</w:t>
      </w:r>
      <w:r w:rsidRPr="00344DA4">
        <w:rPr>
          <w:rFonts w:ascii="Calibri" w:eastAsia="Times New Roman" w:hAnsi="Calibri" w:cs="Times New Roman"/>
          <w:bCs/>
          <w:color w:val="000000"/>
          <w:sz w:val="24"/>
          <w:szCs w:val="24"/>
          <w:vertAlign w:val="superscript"/>
          <w:lang w:val="es-MX"/>
        </w:rPr>
        <w:t xml:space="preserve">o  </w:t>
      </w:r>
      <w:r w:rsidRPr="00344DA4">
        <w:rPr>
          <w:rFonts w:ascii="Calibri" w:eastAsia="Times New Roman" w:hAnsi="Calibri" w:cs="Times New Roman"/>
          <w:bCs/>
          <w:color w:val="000000"/>
          <w:sz w:val="24"/>
          <w:szCs w:val="24"/>
          <w:lang w:val="es-MX"/>
        </w:rPr>
        <w:t xml:space="preserve"> del Reglamento de Bibliotecas (R de B) de la UMSNH.</w:t>
      </w:r>
    </w:p>
    <w:p w:rsidR="00F93C77" w:rsidRDefault="000432A3" w:rsidP="00344DA4">
      <w:pPr>
        <w:jc w:val="both"/>
      </w:pPr>
      <w:r>
        <w:t xml:space="preserve"> </w:t>
      </w:r>
    </w:p>
    <w:p w:rsidR="001F3714" w:rsidRDefault="001F3714"/>
    <w:p w:rsidR="00344DA4" w:rsidRDefault="00344DA4" w:rsidP="00344DA4">
      <w:pPr>
        <w:jc w:val="both"/>
        <w:rPr>
          <w:rFonts w:ascii="Calibri" w:eastAsia="Times New Roman" w:hAnsi="Calibri" w:cs="Times New Roman"/>
          <w:bCs/>
          <w:color w:val="000000"/>
          <w:sz w:val="24"/>
          <w:szCs w:val="24"/>
          <w:lang w:val="es-MX"/>
        </w:rPr>
      </w:pPr>
      <w:r w:rsidRPr="00344DA4">
        <w:rPr>
          <w:rFonts w:ascii="Calibri" w:eastAsia="Times New Roman" w:hAnsi="Calibri" w:cs="Times New Roman"/>
          <w:b/>
          <w:color w:val="000000"/>
          <w:sz w:val="24"/>
          <w:szCs w:val="24"/>
          <w:lang w:val="es-MX"/>
        </w:rPr>
        <w:t xml:space="preserve">ARTÍCULO 2. </w:t>
      </w:r>
      <w:r w:rsidRPr="00344DA4">
        <w:rPr>
          <w:rFonts w:ascii="Calibri" w:eastAsia="Times New Roman" w:hAnsi="Calibri" w:cs="Times New Roman"/>
          <w:bCs/>
          <w:color w:val="000000"/>
          <w:sz w:val="24"/>
          <w:szCs w:val="24"/>
          <w:lang w:val="es-MX"/>
        </w:rPr>
        <w:t>La base legal de este reglamento se establece en el artículo 22</w:t>
      </w:r>
      <w:r w:rsidRPr="00344DA4">
        <w:rPr>
          <w:rFonts w:ascii="Calibri" w:eastAsia="Times New Roman" w:hAnsi="Calibri" w:cs="Times New Roman"/>
          <w:bCs/>
          <w:color w:val="000000"/>
          <w:sz w:val="24"/>
          <w:szCs w:val="24"/>
          <w:vertAlign w:val="superscript"/>
          <w:lang w:val="es-MX"/>
        </w:rPr>
        <w:t xml:space="preserve">o </w:t>
      </w:r>
      <w:r w:rsidRPr="00344DA4">
        <w:rPr>
          <w:rFonts w:ascii="Calibri" w:eastAsia="Times New Roman" w:hAnsi="Calibri" w:cs="Times New Roman"/>
          <w:bCs/>
          <w:color w:val="000000"/>
          <w:sz w:val="24"/>
          <w:szCs w:val="24"/>
          <w:lang w:val="es-MX"/>
        </w:rPr>
        <w:t>del R</w:t>
      </w:r>
      <w:r w:rsidR="00324D2C">
        <w:rPr>
          <w:rFonts w:ascii="Calibri" w:eastAsia="Times New Roman" w:hAnsi="Calibri" w:cs="Times New Roman"/>
          <w:bCs/>
          <w:color w:val="000000"/>
          <w:sz w:val="24"/>
          <w:szCs w:val="24"/>
          <w:lang w:val="es-MX"/>
        </w:rPr>
        <w:t xml:space="preserve">eglamento </w:t>
      </w:r>
      <w:r w:rsidRPr="00344DA4">
        <w:rPr>
          <w:rFonts w:ascii="Calibri" w:eastAsia="Times New Roman" w:hAnsi="Calibri" w:cs="Times New Roman"/>
          <w:bCs/>
          <w:color w:val="000000"/>
          <w:sz w:val="24"/>
          <w:szCs w:val="24"/>
          <w:lang w:val="es-MX"/>
        </w:rPr>
        <w:t xml:space="preserve"> de B</w:t>
      </w:r>
      <w:r w:rsidR="00324D2C">
        <w:rPr>
          <w:rFonts w:ascii="Calibri" w:eastAsia="Times New Roman" w:hAnsi="Calibri" w:cs="Times New Roman"/>
          <w:bCs/>
          <w:color w:val="000000"/>
          <w:sz w:val="24"/>
          <w:szCs w:val="24"/>
          <w:lang w:val="es-MX"/>
        </w:rPr>
        <w:t>ibliotecas</w:t>
      </w:r>
      <w:r w:rsidRPr="00344DA4">
        <w:rPr>
          <w:rFonts w:ascii="Calibri" w:eastAsia="Times New Roman" w:hAnsi="Calibri" w:cs="Times New Roman"/>
          <w:bCs/>
          <w:color w:val="000000"/>
          <w:sz w:val="24"/>
          <w:szCs w:val="24"/>
          <w:lang w:val="es-MX"/>
        </w:rPr>
        <w:t>, aprobado por el Consejo Universitario el día 17 de junio del año 2022.</w:t>
      </w:r>
    </w:p>
    <w:p w:rsidR="00344DA4" w:rsidRDefault="00344DA4" w:rsidP="00344DA4">
      <w:pPr>
        <w:jc w:val="both"/>
        <w:rPr>
          <w:rFonts w:ascii="Calibri" w:eastAsia="Times New Roman" w:hAnsi="Calibri" w:cs="Times New Roman"/>
          <w:bCs/>
          <w:color w:val="000000"/>
          <w:sz w:val="24"/>
          <w:szCs w:val="24"/>
          <w:lang w:val="es-MX"/>
        </w:rPr>
      </w:pPr>
    </w:p>
    <w:p w:rsidR="00344DA4" w:rsidRPr="00344DA4" w:rsidRDefault="00344DA4" w:rsidP="00344DA4">
      <w:pPr>
        <w:jc w:val="both"/>
        <w:rPr>
          <w:rFonts w:ascii="Segoe Condensed" w:eastAsia="Times New Roman" w:hAnsi="Segoe Condensed" w:cs="Times New Roman"/>
          <w:spacing w:val="8"/>
          <w:lang w:val="es-MX"/>
        </w:rPr>
      </w:pPr>
    </w:p>
    <w:p w:rsidR="00F93C77" w:rsidRDefault="004A3F17" w:rsidP="001F3714">
      <w:pPr>
        <w:jc w:val="center"/>
        <w:rPr>
          <w:rFonts w:ascii="Calibri" w:hAnsi="Calibri"/>
          <w:b/>
          <w:sz w:val="24"/>
          <w:szCs w:val="24"/>
        </w:rPr>
      </w:pPr>
      <w:r w:rsidRPr="001F3714">
        <w:rPr>
          <w:rFonts w:ascii="Calibri" w:hAnsi="Calibri"/>
          <w:b/>
          <w:sz w:val="24"/>
          <w:szCs w:val="24"/>
        </w:rPr>
        <w:t>CAP</w:t>
      </w:r>
      <w:r w:rsidRPr="00344DA4">
        <w:rPr>
          <w:rFonts w:ascii="Calibri" w:eastAsia="Times New Roman" w:hAnsi="Calibri" w:cs="Times New Roman"/>
          <w:b/>
          <w:color w:val="000000"/>
          <w:sz w:val="24"/>
          <w:szCs w:val="24"/>
          <w:lang w:val="es-MX"/>
        </w:rPr>
        <w:t>Í</w:t>
      </w:r>
      <w:r w:rsidRPr="001F3714">
        <w:rPr>
          <w:rFonts w:ascii="Calibri" w:hAnsi="Calibri"/>
          <w:b/>
          <w:sz w:val="24"/>
          <w:szCs w:val="24"/>
        </w:rPr>
        <w:t>TULO</w:t>
      </w:r>
      <w:r w:rsidR="000432A3" w:rsidRPr="001F3714">
        <w:rPr>
          <w:rFonts w:ascii="Calibri" w:hAnsi="Calibri"/>
          <w:b/>
          <w:sz w:val="24"/>
          <w:szCs w:val="24"/>
        </w:rPr>
        <w:t xml:space="preserve"> II  DE LOS OBJETIVOS Y FUNCIONES DE LA BIBLIOTECA</w:t>
      </w:r>
    </w:p>
    <w:p w:rsidR="001F3714" w:rsidRDefault="001F3714" w:rsidP="001F3714">
      <w:pPr>
        <w:jc w:val="center"/>
        <w:rPr>
          <w:rFonts w:ascii="Calibri" w:hAnsi="Calibri"/>
          <w:b/>
          <w:sz w:val="24"/>
          <w:szCs w:val="24"/>
        </w:rPr>
      </w:pPr>
    </w:p>
    <w:p w:rsidR="001F3714" w:rsidRPr="001F3714" w:rsidRDefault="001F3714" w:rsidP="001F3714">
      <w:pPr>
        <w:jc w:val="center"/>
        <w:rPr>
          <w:rFonts w:ascii="Calibri" w:hAnsi="Calibri"/>
          <w:b/>
          <w:sz w:val="24"/>
          <w:szCs w:val="24"/>
        </w:rPr>
      </w:pPr>
    </w:p>
    <w:p w:rsidR="00F93C77" w:rsidRDefault="000432A3" w:rsidP="001F3714">
      <w:pPr>
        <w:jc w:val="both"/>
        <w:rPr>
          <w:rFonts w:ascii="Calibri" w:hAnsi="Calibri"/>
          <w:sz w:val="24"/>
          <w:szCs w:val="24"/>
        </w:rPr>
      </w:pPr>
      <w:r w:rsidRPr="001F3714">
        <w:rPr>
          <w:rFonts w:ascii="Calibri" w:hAnsi="Calibri"/>
          <w:b/>
          <w:sz w:val="24"/>
          <w:szCs w:val="24"/>
        </w:rPr>
        <w:t>ARTÍCULO 3.</w:t>
      </w:r>
      <w:r>
        <w:t xml:space="preserve"> </w:t>
      </w:r>
      <w:r w:rsidRPr="001F3714">
        <w:rPr>
          <w:rFonts w:ascii="Calibri" w:hAnsi="Calibri"/>
          <w:sz w:val="24"/>
          <w:szCs w:val="24"/>
        </w:rPr>
        <w:t>De las definiciones para efectos del presente reglamento se entiende por:</w:t>
      </w:r>
    </w:p>
    <w:p w:rsidR="001F3714" w:rsidRPr="001F3714" w:rsidRDefault="001F3714" w:rsidP="001F3714">
      <w:pPr>
        <w:jc w:val="both"/>
        <w:rPr>
          <w:rFonts w:ascii="Calibri" w:hAnsi="Calibri"/>
          <w:sz w:val="24"/>
          <w:szCs w:val="24"/>
        </w:rPr>
      </w:pPr>
    </w:p>
    <w:p w:rsidR="00F93C77" w:rsidRPr="001F3714" w:rsidRDefault="000432A3" w:rsidP="001F3714">
      <w:pPr>
        <w:jc w:val="both"/>
        <w:rPr>
          <w:rFonts w:ascii="Calibri" w:hAnsi="Calibri"/>
          <w:sz w:val="24"/>
          <w:szCs w:val="24"/>
        </w:rPr>
      </w:pPr>
      <w:r w:rsidRPr="001F3714">
        <w:rPr>
          <w:rFonts w:ascii="Calibri" w:hAnsi="Calibri"/>
          <w:sz w:val="24"/>
          <w:szCs w:val="24"/>
        </w:rPr>
        <w:t>Servicios bibliotecarios: El conjunto de acciones académicas, técnicas y administrativas mediante las cuales se selecciona, adquiere, procesa, sistematiza, difunde, circula, controla y preserva el material documental, audiovisual y, en general, todo material, objeto, vehículo o forma que proporcione información para coadyuvar a los fines sustantivos de la FIE.</w:t>
      </w:r>
    </w:p>
    <w:p w:rsidR="00F93C77" w:rsidRDefault="00F93C77"/>
    <w:p w:rsidR="00F93C77" w:rsidRDefault="00F93C77"/>
    <w:p w:rsidR="00F93C77" w:rsidRDefault="000432A3">
      <w:pPr>
        <w:rPr>
          <w:rFonts w:ascii="Calibri" w:hAnsi="Calibri"/>
          <w:sz w:val="24"/>
          <w:szCs w:val="24"/>
        </w:rPr>
      </w:pPr>
      <w:r w:rsidRPr="001F3714">
        <w:rPr>
          <w:rFonts w:ascii="Calibri" w:hAnsi="Calibri"/>
          <w:b/>
          <w:sz w:val="24"/>
          <w:szCs w:val="24"/>
        </w:rPr>
        <w:t>ARTÍCULO 4.</w:t>
      </w:r>
      <w:r w:rsidRPr="001F3714">
        <w:rPr>
          <w:rFonts w:ascii="Calibri" w:hAnsi="Calibri"/>
          <w:sz w:val="24"/>
          <w:szCs w:val="24"/>
        </w:rPr>
        <w:t xml:space="preserve"> De los objetivos. Los objetivos de la biblioteca de FIE son los siguientes:</w:t>
      </w:r>
    </w:p>
    <w:p w:rsidR="001F3714" w:rsidRPr="001F3714" w:rsidRDefault="001F3714">
      <w:pPr>
        <w:rPr>
          <w:rFonts w:ascii="Calibri" w:hAnsi="Calibri"/>
          <w:sz w:val="24"/>
          <w:szCs w:val="24"/>
        </w:rPr>
      </w:pPr>
    </w:p>
    <w:p w:rsidR="00F93C77" w:rsidRDefault="000432A3" w:rsidP="001F3714">
      <w:pPr>
        <w:numPr>
          <w:ilvl w:val="0"/>
          <w:numId w:val="1"/>
        </w:numPr>
        <w:jc w:val="both"/>
        <w:rPr>
          <w:rFonts w:ascii="Calibri" w:hAnsi="Calibri"/>
          <w:sz w:val="24"/>
          <w:szCs w:val="24"/>
        </w:rPr>
      </w:pPr>
      <w:r w:rsidRPr="001F3714">
        <w:rPr>
          <w:rFonts w:ascii="Calibri" w:hAnsi="Calibri"/>
          <w:sz w:val="24"/>
          <w:szCs w:val="24"/>
        </w:rPr>
        <w:t>Ofrecer un servicio bibliotecario eficiente para colaborar con los docentes en el proceso de enseñanza aprendizaje, así como en el acopio de información oportuna para la realización de sus investigaciones. Con los alumnos, apoyarlos en el estudio independiente de sus asignaturas en un espacio adecuado; así como con la difusión de la cultura al extender sus servicios a usuarios externos a la UMSNH.</w:t>
      </w:r>
    </w:p>
    <w:p w:rsidR="001F3714" w:rsidRPr="001F3714" w:rsidRDefault="001F3714" w:rsidP="001F3714">
      <w:pPr>
        <w:ind w:left="705"/>
        <w:jc w:val="both"/>
        <w:rPr>
          <w:rFonts w:ascii="Calibri" w:hAnsi="Calibri"/>
          <w:sz w:val="24"/>
          <w:szCs w:val="24"/>
        </w:rPr>
      </w:pPr>
    </w:p>
    <w:p w:rsidR="00F93C77" w:rsidRDefault="000432A3" w:rsidP="001F3714">
      <w:pPr>
        <w:numPr>
          <w:ilvl w:val="0"/>
          <w:numId w:val="1"/>
        </w:numPr>
        <w:jc w:val="both"/>
        <w:rPr>
          <w:rFonts w:ascii="Calibri" w:hAnsi="Calibri"/>
          <w:sz w:val="24"/>
          <w:szCs w:val="24"/>
        </w:rPr>
      </w:pPr>
      <w:r w:rsidRPr="001F3714">
        <w:rPr>
          <w:rFonts w:ascii="Calibri" w:hAnsi="Calibri"/>
          <w:sz w:val="24"/>
          <w:szCs w:val="24"/>
        </w:rPr>
        <w:t>Buscar en todo tiempo la excelencia y eficiencia de los servicios bibliotecarios, orientándolos permanentemente a satisfacer las necesidades de información de los usuarios.</w:t>
      </w:r>
    </w:p>
    <w:p w:rsidR="001F3714" w:rsidRPr="001F3714" w:rsidRDefault="001F3714" w:rsidP="001F3714">
      <w:pPr>
        <w:ind w:left="705"/>
        <w:jc w:val="both"/>
        <w:rPr>
          <w:rFonts w:ascii="Calibri" w:hAnsi="Calibri"/>
          <w:sz w:val="24"/>
          <w:szCs w:val="24"/>
        </w:rPr>
      </w:pPr>
    </w:p>
    <w:p w:rsidR="000A0E14" w:rsidRDefault="000432A3" w:rsidP="000A0E14">
      <w:pPr>
        <w:numPr>
          <w:ilvl w:val="0"/>
          <w:numId w:val="1"/>
        </w:numPr>
        <w:jc w:val="both"/>
        <w:rPr>
          <w:rFonts w:ascii="Calibri" w:hAnsi="Calibri"/>
          <w:sz w:val="24"/>
          <w:szCs w:val="24"/>
        </w:rPr>
      </w:pPr>
      <w:r w:rsidRPr="001F3714">
        <w:rPr>
          <w:rFonts w:ascii="Calibri" w:hAnsi="Calibri"/>
          <w:sz w:val="24"/>
          <w:szCs w:val="24"/>
        </w:rPr>
        <w:t>Brindar al usuario la seguridad de que el material documental que requiera con base a los planes y programas de estudio de la FIE; y de que además se adquirirá, procesará, sistematizará y difundirá de manera rápida y profesional.</w:t>
      </w:r>
    </w:p>
    <w:p w:rsidR="000A0E14" w:rsidRPr="000A0E14" w:rsidRDefault="000A0E14" w:rsidP="000A0E14">
      <w:pPr>
        <w:ind w:left="705"/>
        <w:jc w:val="both"/>
        <w:rPr>
          <w:rFonts w:ascii="Calibri" w:hAnsi="Calibri"/>
          <w:sz w:val="24"/>
          <w:szCs w:val="24"/>
        </w:rPr>
      </w:pPr>
    </w:p>
    <w:p w:rsidR="000A0E14" w:rsidRPr="001F3714" w:rsidRDefault="000A0E14" w:rsidP="000A0E14">
      <w:pPr>
        <w:ind w:left="705"/>
        <w:jc w:val="center"/>
        <w:rPr>
          <w:rFonts w:ascii="Calibri" w:hAnsi="Calibri"/>
          <w:sz w:val="24"/>
          <w:szCs w:val="24"/>
        </w:rPr>
      </w:pPr>
      <w:r>
        <w:rPr>
          <w:rFonts w:ascii="Calibri" w:hAnsi="Calibri"/>
          <w:color w:val="000000"/>
        </w:rPr>
        <w:t>Página 1 de 14</w:t>
      </w:r>
    </w:p>
    <w:p w:rsidR="00F93C77" w:rsidRDefault="000432A3" w:rsidP="001F3714">
      <w:pPr>
        <w:numPr>
          <w:ilvl w:val="0"/>
          <w:numId w:val="1"/>
        </w:numPr>
        <w:jc w:val="both"/>
        <w:rPr>
          <w:rFonts w:ascii="Calibri" w:hAnsi="Calibri"/>
          <w:sz w:val="24"/>
          <w:szCs w:val="24"/>
        </w:rPr>
      </w:pPr>
      <w:r w:rsidRPr="001F3714">
        <w:rPr>
          <w:rFonts w:ascii="Calibri" w:hAnsi="Calibri"/>
          <w:sz w:val="24"/>
          <w:szCs w:val="24"/>
        </w:rPr>
        <w:lastRenderedPageBreak/>
        <w:t>Orientar y educar a los usuarios en el buen uso y manejo adecuado de la información existente en la biblioteca.</w:t>
      </w:r>
    </w:p>
    <w:p w:rsidR="001F3714" w:rsidRPr="001F3714" w:rsidRDefault="001F3714" w:rsidP="001F3714">
      <w:pPr>
        <w:ind w:left="705"/>
        <w:jc w:val="both"/>
        <w:rPr>
          <w:rFonts w:ascii="Calibri" w:hAnsi="Calibri"/>
          <w:sz w:val="24"/>
          <w:szCs w:val="24"/>
        </w:rPr>
      </w:pPr>
    </w:p>
    <w:p w:rsidR="00F93C77" w:rsidRDefault="000432A3" w:rsidP="001F3714">
      <w:pPr>
        <w:numPr>
          <w:ilvl w:val="0"/>
          <w:numId w:val="1"/>
        </w:numPr>
        <w:jc w:val="both"/>
        <w:rPr>
          <w:rFonts w:ascii="Calibri" w:hAnsi="Calibri"/>
          <w:sz w:val="24"/>
          <w:szCs w:val="24"/>
        </w:rPr>
      </w:pPr>
      <w:r w:rsidRPr="001F3714">
        <w:rPr>
          <w:rFonts w:ascii="Calibri" w:hAnsi="Calibri"/>
          <w:sz w:val="24"/>
          <w:szCs w:val="24"/>
        </w:rPr>
        <w:t xml:space="preserve">Introducir toda la tecnología adecuada para el manejo de la información en la biblioteca, incorporando a los servicios bibliotecarios los avances científicos y tecnológicos. </w:t>
      </w:r>
    </w:p>
    <w:p w:rsidR="001F3714" w:rsidRPr="001F3714" w:rsidRDefault="001F3714" w:rsidP="001F3714">
      <w:pPr>
        <w:ind w:left="705"/>
        <w:jc w:val="both"/>
        <w:rPr>
          <w:rFonts w:ascii="Calibri" w:hAnsi="Calibri"/>
          <w:sz w:val="24"/>
          <w:szCs w:val="24"/>
        </w:rPr>
      </w:pPr>
    </w:p>
    <w:p w:rsidR="00F93C77" w:rsidRDefault="000432A3" w:rsidP="001F3714">
      <w:pPr>
        <w:numPr>
          <w:ilvl w:val="0"/>
          <w:numId w:val="1"/>
        </w:numPr>
        <w:jc w:val="both"/>
      </w:pPr>
      <w:r w:rsidRPr="001F3714">
        <w:rPr>
          <w:rFonts w:ascii="Calibri" w:hAnsi="Calibri"/>
          <w:sz w:val="24"/>
          <w:szCs w:val="24"/>
        </w:rPr>
        <w:t>Elevar la calidad de los servicios bibliotecarios mediante la capacitación permanente y desarrollo profesional del personal que presta sus servicios en la biblioteca</w:t>
      </w:r>
      <w:r>
        <w:t>.</w:t>
      </w:r>
    </w:p>
    <w:p w:rsidR="001F3714" w:rsidRDefault="001F3714" w:rsidP="001F3714">
      <w:pPr>
        <w:ind w:left="705"/>
      </w:pPr>
    </w:p>
    <w:p w:rsidR="001F3714" w:rsidRDefault="001F3714" w:rsidP="001F3714">
      <w:pPr>
        <w:ind w:left="705"/>
      </w:pPr>
    </w:p>
    <w:p w:rsidR="00F93C77" w:rsidRPr="004A3F17" w:rsidRDefault="004A3F17" w:rsidP="004A3F17">
      <w:pPr>
        <w:jc w:val="center"/>
        <w:rPr>
          <w:rFonts w:ascii="Calibri" w:hAnsi="Calibri"/>
          <w:b/>
          <w:sz w:val="24"/>
          <w:szCs w:val="24"/>
        </w:rPr>
      </w:pPr>
      <w:r>
        <w:rPr>
          <w:rFonts w:ascii="Calibri" w:hAnsi="Calibri"/>
          <w:b/>
          <w:sz w:val="24"/>
          <w:szCs w:val="24"/>
        </w:rPr>
        <w:t>CAP</w:t>
      </w:r>
      <w:r w:rsidR="00F6699D">
        <w:rPr>
          <w:rFonts w:ascii="Calibri" w:hAnsi="Calibri"/>
          <w:b/>
          <w:sz w:val="24"/>
          <w:szCs w:val="24"/>
        </w:rPr>
        <w:t>Í</w:t>
      </w:r>
      <w:r w:rsidR="000432A3" w:rsidRPr="004A3F17">
        <w:rPr>
          <w:rFonts w:ascii="Calibri" w:hAnsi="Calibri"/>
          <w:b/>
          <w:sz w:val="24"/>
          <w:szCs w:val="24"/>
        </w:rPr>
        <w:t xml:space="preserve">TULO III </w:t>
      </w:r>
      <w:r w:rsidR="007F4325">
        <w:rPr>
          <w:rFonts w:ascii="Calibri" w:hAnsi="Calibri"/>
          <w:b/>
          <w:sz w:val="24"/>
          <w:szCs w:val="24"/>
        </w:rPr>
        <w:t xml:space="preserve"> </w:t>
      </w:r>
      <w:r w:rsidR="000432A3" w:rsidRPr="004A3F17">
        <w:rPr>
          <w:rFonts w:ascii="Calibri" w:hAnsi="Calibri"/>
          <w:b/>
          <w:sz w:val="24"/>
          <w:szCs w:val="24"/>
        </w:rPr>
        <w:t>DE LA ESTRUCTURA DEL SISTEMA BIBLIOTECARIO DE LA FIE</w:t>
      </w:r>
    </w:p>
    <w:p w:rsidR="00F93C77" w:rsidRDefault="00F93C77"/>
    <w:p w:rsidR="00F6699D" w:rsidRDefault="00F6699D"/>
    <w:p w:rsidR="00F93C77" w:rsidRDefault="00F93C77"/>
    <w:p w:rsidR="00F93C77" w:rsidRDefault="000432A3" w:rsidP="00F6699D">
      <w:pPr>
        <w:jc w:val="both"/>
        <w:rPr>
          <w:rFonts w:ascii="Calibri" w:hAnsi="Calibri"/>
          <w:sz w:val="24"/>
          <w:szCs w:val="24"/>
        </w:rPr>
      </w:pPr>
      <w:r w:rsidRPr="00F6699D">
        <w:rPr>
          <w:rFonts w:ascii="Calibri" w:hAnsi="Calibri"/>
          <w:b/>
          <w:sz w:val="24"/>
          <w:szCs w:val="24"/>
        </w:rPr>
        <w:t>ARTÍCULO 5.</w:t>
      </w:r>
      <w:r w:rsidRPr="00F6699D">
        <w:rPr>
          <w:rFonts w:ascii="Calibri" w:hAnsi="Calibri"/>
          <w:sz w:val="24"/>
          <w:szCs w:val="24"/>
        </w:rPr>
        <w:t xml:space="preserve"> De los órganos de dirección. La biblioteca de la</w:t>
      </w:r>
      <w:r w:rsidR="00DD508A">
        <w:rPr>
          <w:rFonts w:ascii="Calibri" w:hAnsi="Calibri"/>
          <w:sz w:val="24"/>
          <w:szCs w:val="24"/>
        </w:rPr>
        <w:t xml:space="preserve"> FIE depende directamente del </w:t>
      </w:r>
      <w:r w:rsidRPr="00F6699D">
        <w:rPr>
          <w:rFonts w:ascii="Calibri" w:hAnsi="Calibri"/>
          <w:sz w:val="24"/>
          <w:szCs w:val="24"/>
        </w:rPr>
        <w:t xml:space="preserve"> Consejo Técnico de la facultad, cuyo presidente es el Director de esta facultad y será su responsable directo.</w:t>
      </w:r>
    </w:p>
    <w:p w:rsidR="00F6699D" w:rsidRPr="00F6699D" w:rsidRDefault="00F6699D" w:rsidP="00F6699D">
      <w:pPr>
        <w:jc w:val="both"/>
        <w:rPr>
          <w:rFonts w:ascii="Calibri" w:hAnsi="Calibri"/>
          <w:sz w:val="24"/>
          <w:szCs w:val="24"/>
        </w:rPr>
      </w:pPr>
    </w:p>
    <w:p w:rsidR="00F93C77" w:rsidRPr="00F6699D" w:rsidRDefault="000432A3" w:rsidP="00F6699D">
      <w:pPr>
        <w:jc w:val="both"/>
        <w:rPr>
          <w:rFonts w:ascii="Calibri" w:hAnsi="Calibri"/>
          <w:sz w:val="24"/>
          <w:szCs w:val="24"/>
        </w:rPr>
      </w:pPr>
      <w:r w:rsidRPr="00F6699D">
        <w:rPr>
          <w:rFonts w:ascii="Calibri" w:hAnsi="Calibri"/>
          <w:b/>
          <w:sz w:val="24"/>
          <w:szCs w:val="24"/>
        </w:rPr>
        <w:t>ARTÍCULO 6.</w:t>
      </w:r>
      <w:r w:rsidRPr="00F6699D">
        <w:rPr>
          <w:rFonts w:ascii="Calibri" w:hAnsi="Calibri"/>
          <w:sz w:val="24"/>
          <w:szCs w:val="24"/>
        </w:rPr>
        <w:t xml:space="preserve"> Del Comité de Biblioteca. Con el objeto de coadyuvar a la consolidación y desarrollo de la Biblioteca, se contará con un órgano colegiado que se denominará Comité de Biblioteca, e</w:t>
      </w:r>
      <w:r w:rsidR="00DD508A">
        <w:rPr>
          <w:rFonts w:ascii="Calibri" w:hAnsi="Calibri"/>
          <w:sz w:val="24"/>
          <w:szCs w:val="24"/>
        </w:rPr>
        <w:t xml:space="preserve">l cual será designado por el </w:t>
      </w:r>
      <w:r w:rsidRPr="00F6699D">
        <w:rPr>
          <w:rFonts w:ascii="Calibri" w:hAnsi="Calibri"/>
          <w:sz w:val="24"/>
          <w:szCs w:val="24"/>
        </w:rPr>
        <w:t>Consejo Técnico cumpliendo los requisitos del artículo 8 y 9 del Reglamento de Bibliotecas de la U.M.S.N.H.</w:t>
      </w:r>
    </w:p>
    <w:p w:rsidR="00F93C77" w:rsidRDefault="00F93C77"/>
    <w:p w:rsidR="00F6699D" w:rsidRDefault="00F6699D"/>
    <w:p w:rsidR="00F93C77" w:rsidRDefault="00F6699D" w:rsidP="00127E12">
      <w:pPr>
        <w:jc w:val="center"/>
        <w:rPr>
          <w:rFonts w:ascii="Calibri" w:hAnsi="Calibri"/>
          <w:b/>
          <w:sz w:val="24"/>
          <w:szCs w:val="24"/>
        </w:rPr>
      </w:pPr>
      <w:r>
        <w:rPr>
          <w:rFonts w:ascii="Calibri" w:hAnsi="Calibri"/>
          <w:b/>
          <w:sz w:val="24"/>
          <w:szCs w:val="24"/>
        </w:rPr>
        <w:t>CAPÍ</w:t>
      </w:r>
      <w:r w:rsidR="000432A3" w:rsidRPr="00F6699D">
        <w:rPr>
          <w:rFonts w:ascii="Calibri" w:hAnsi="Calibri"/>
          <w:b/>
          <w:sz w:val="24"/>
          <w:szCs w:val="24"/>
        </w:rPr>
        <w:t xml:space="preserve">TULO IV </w:t>
      </w:r>
      <w:r w:rsidR="007F4325">
        <w:rPr>
          <w:rFonts w:ascii="Calibri" w:hAnsi="Calibri"/>
          <w:b/>
          <w:sz w:val="24"/>
          <w:szCs w:val="24"/>
        </w:rPr>
        <w:t xml:space="preserve"> </w:t>
      </w:r>
      <w:r w:rsidR="000432A3" w:rsidRPr="00F6699D">
        <w:rPr>
          <w:rFonts w:ascii="Calibri" w:hAnsi="Calibri"/>
          <w:b/>
          <w:sz w:val="24"/>
          <w:szCs w:val="24"/>
        </w:rPr>
        <w:t>DE LOS USUARIOS</w:t>
      </w:r>
    </w:p>
    <w:p w:rsidR="00127E12" w:rsidRDefault="00127E12" w:rsidP="00127E12">
      <w:pPr>
        <w:jc w:val="center"/>
        <w:rPr>
          <w:rFonts w:ascii="Calibri" w:hAnsi="Calibri"/>
          <w:b/>
          <w:sz w:val="24"/>
          <w:szCs w:val="24"/>
        </w:rPr>
      </w:pPr>
    </w:p>
    <w:p w:rsidR="00127E12" w:rsidRPr="00127E12" w:rsidRDefault="00127E12" w:rsidP="00127E12">
      <w:pPr>
        <w:jc w:val="center"/>
        <w:rPr>
          <w:rFonts w:ascii="Calibri" w:hAnsi="Calibri"/>
          <w:b/>
          <w:sz w:val="24"/>
          <w:szCs w:val="24"/>
        </w:rPr>
      </w:pPr>
    </w:p>
    <w:p w:rsidR="00F93C77" w:rsidRDefault="000432A3" w:rsidP="00127E12">
      <w:pPr>
        <w:jc w:val="both"/>
        <w:rPr>
          <w:rFonts w:ascii="Calibri" w:hAnsi="Calibri"/>
          <w:sz w:val="24"/>
          <w:szCs w:val="24"/>
        </w:rPr>
      </w:pPr>
      <w:r w:rsidRPr="00127E12">
        <w:rPr>
          <w:rFonts w:ascii="Calibri" w:hAnsi="Calibri"/>
          <w:b/>
          <w:sz w:val="24"/>
          <w:szCs w:val="24"/>
        </w:rPr>
        <w:t>ARTÍCULO 7.</w:t>
      </w:r>
      <w:r w:rsidRPr="00127E12">
        <w:rPr>
          <w:rFonts w:ascii="Calibri" w:hAnsi="Calibri"/>
          <w:sz w:val="24"/>
          <w:szCs w:val="24"/>
        </w:rPr>
        <w:t xml:space="preserve"> De las definiciones para efectos del presente reglamento se entiende por:</w:t>
      </w:r>
    </w:p>
    <w:p w:rsidR="00127E12" w:rsidRPr="00127E12" w:rsidRDefault="00127E12" w:rsidP="00127E12">
      <w:pPr>
        <w:jc w:val="both"/>
        <w:rPr>
          <w:rFonts w:ascii="Calibri" w:hAnsi="Calibri"/>
          <w:sz w:val="24"/>
          <w:szCs w:val="24"/>
        </w:rPr>
      </w:pPr>
    </w:p>
    <w:p w:rsidR="00F93C77" w:rsidRDefault="000432A3" w:rsidP="00127E12">
      <w:pPr>
        <w:jc w:val="both"/>
        <w:rPr>
          <w:rFonts w:ascii="Calibri" w:hAnsi="Calibri"/>
          <w:sz w:val="24"/>
          <w:szCs w:val="24"/>
        </w:rPr>
      </w:pPr>
      <w:r w:rsidRPr="00127E12">
        <w:rPr>
          <w:rFonts w:ascii="Calibri" w:hAnsi="Calibri"/>
          <w:sz w:val="24"/>
          <w:szCs w:val="24"/>
        </w:rPr>
        <w:t xml:space="preserve">Usuarios: Los beneficiarios de los servicios prestados por la biblioteca: personal </w:t>
      </w:r>
      <w:r w:rsidRPr="00127E12">
        <w:rPr>
          <w:rFonts w:ascii="Calibri" w:hAnsi="Calibri"/>
          <w:sz w:val="24"/>
          <w:szCs w:val="24"/>
        </w:rPr>
        <w:tab/>
        <w:t>académico, estudiantes, empleados administrativos y público en general.</w:t>
      </w:r>
    </w:p>
    <w:p w:rsidR="00127E12" w:rsidRPr="00127E12" w:rsidRDefault="00127E12" w:rsidP="00127E12">
      <w:pPr>
        <w:jc w:val="both"/>
        <w:rPr>
          <w:rFonts w:ascii="Calibri" w:hAnsi="Calibri"/>
          <w:sz w:val="24"/>
          <w:szCs w:val="24"/>
        </w:rPr>
      </w:pPr>
    </w:p>
    <w:p w:rsidR="00F93C77" w:rsidRDefault="000432A3" w:rsidP="00127E12">
      <w:pPr>
        <w:jc w:val="both"/>
        <w:rPr>
          <w:rFonts w:ascii="Calibri" w:hAnsi="Calibri"/>
          <w:sz w:val="24"/>
          <w:szCs w:val="24"/>
        </w:rPr>
      </w:pPr>
      <w:r w:rsidRPr="00127E12">
        <w:rPr>
          <w:rFonts w:ascii="Calibri" w:hAnsi="Calibri"/>
          <w:b/>
          <w:sz w:val="24"/>
          <w:szCs w:val="24"/>
        </w:rPr>
        <w:t>ARTÍCULO 8.</w:t>
      </w:r>
      <w:r w:rsidRPr="00127E12">
        <w:rPr>
          <w:rFonts w:ascii="Calibri" w:hAnsi="Calibri"/>
          <w:sz w:val="24"/>
          <w:szCs w:val="24"/>
        </w:rPr>
        <w:t xml:space="preserve"> Usuarios universitarios y externos. De acuerdo al artículo 23 del Reglamento de Bibliotecas de la U.M.S.N.H. existen usuarios universitarios de la FIE, usuarios universitarios y usuarios externos.</w:t>
      </w:r>
    </w:p>
    <w:p w:rsidR="003C5EBE" w:rsidRPr="00127E12" w:rsidRDefault="003C5EBE" w:rsidP="00127E12">
      <w:pPr>
        <w:jc w:val="both"/>
        <w:rPr>
          <w:rFonts w:ascii="Calibri" w:hAnsi="Calibri"/>
          <w:sz w:val="24"/>
          <w:szCs w:val="24"/>
        </w:rPr>
      </w:pPr>
    </w:p>
    <w:p w:rsidR="00F93C77" w:rsidRPr="00127E12" w:rsidRDefault="000432A3" w:rsidP="00127E12">
      <w:pPr>
        <w:jc w:val="both"/>
        <w:rPr>
          <w:rFonts w:ascii="Calibri" w:hAnsi="Calibri"/>
          <w:sz w:val="24"/>
          <w:szCs w:val="24"/>
        </w:rPr>
      </w:pPr>
      <w:r w:rsidRPr="00127E12">
        <w:rPr>
          <w:rFonts w:ascii="Calibri" w:hAnsi="Calibri"/>
          <w:sz w:val="24"/>
          <w:szCs w:val="24"/>
        </w:rPr>
        <w:t>Usuarios universitarios de la FIE</w:t>
      </w:r>
    </w:p>
    <w:p w:rsidR="00F93C77" w:rsidRDefault="000432A3" w:rsidP="00127E12">
      <w:pPr>
        <w:jc w:val="both"/>
        <w:rPr>
          <w:rFonts w:ascii="Calibri" w:hAnsi="Calibri"/>
          <w:sz w:val="24"/>
          <w:szCs w:val="24"/>
        </w:rPr>
      </w:pPr>
      <w:r w:rsidRPr="00127E12">
        <w:rPr>
          <w:rFonts w:ascii="Calibri" w:hAnsi="Calibri"/>
          <w:sz w:val="24"/>
          <w:szCs w:val="24"/>
        </w:rPr>
        <w:t xml:space="preserve">Comprende el personal académico, personal administrativo, estudiantes y </w:t>
      </w:r>
      <w:proofErr w:type="spellStart"/>
      <w:r w:rsidRPr="00127E12">
        <w:rPr>
          <w:rFonts w:ascii="Calibri" w:hAnsi="Calibri"/>
          <w:sz w:val="24"/>
          <w:szCs w:val="24"/>
        </w:rPr>
        <w:t>tesistas</w:t>
      </w:r>
      <w:proofErr w:type="spellEnd"/>
      <w:r w:rsidRPr="00127E12">
        <w:rPr>
          <w:rFonts w:ascii="Calibri" w:hAnsi="Calibri"/>
          <w:sz w:val="24"/>
          <w:szCs w:val="24"/>
        </w:rPr>
        <w:t xml:space="preserve"> miembros de la FIE.</w:t>
      </w:r>
    </w:p>
    <w:p w:rsidR="003C5EBE" w:rsidRPr="00127E12" w:rsidRDefault="003C5EBE" w:rsidP="00127E12">
      <w:pPr>
        <w:jc w:val="both"/>
        <w:rPr>
          <w:rFonts w:ascii="Calibri" w:hAnsi="Calibri"/>
          <w:sz w:val="24"/>
          <w:szCs w:val="24"/>
        </w:rPr>
      </w:pPr>
    </w:p>
    <w:p w:rsidR="00F93C77" w:rsidRPr="00127E12" w:rsidRDefault="000432A3" w:rsidP="00127E12">
      <w:pPr>
        <w:jc w:val="both"/>
        <w:rPr>
          <w:rFonts w:ascii="Calibri" w:hAnsi="Calibri"/>
          <w:sz w:val="24"/>
          <w:szCs w:val="24"/>
        </w:rPr>
      </w:pPr>
      <w:r w:rsidRPr="00127E12">
        <w:rPr>
          <w:rFonts w:ascii="Calibri" w:hAnsi="Calibri"/>
          <w:sz w:val="24"/>
          <w:szCs w:val="24"/>
        </w:rPr>
        <w:t>Usuarios universitarios</w:t>
      </w:r>
    </w:p>
    <w:p w:rsidR="00F93C77" w:rsidRDefault="000432A3" w:rsidP="00127E12">
      <w:pPr>
        <w:jc w:val="both"/>
        <w:rPr>
          <w:rFonts w:ascii="Calibri" w:hAnsi="Calibri"/>
          <w:sz w:val="24"/>
          <w:szCs w:val="24"/>
        </w:rPr>
      </w:pPr>
      <w:r w:rsidRPr="00127E12">
        <w:rPr>
          <w:rFonts w:ascii="Calibri" w:hAnsi="Calibri"/>
          <w:sz w:val="24"/>
          <w:szCs w:val="24"/>
        </w:rPr>
        <w:t xml:space="preserve">Comprende el personal académico, personal administrativo, estudiantes y </w:t>
      </w:r>
      <w:proofErr w:type="spellStart"/>
      <w:r w:rsidRPr="00127E12">
        <w:rPr>
          <w:rFonts w:ascii="Calibri" w:hAnsi="Calibri"/>
          <w:sz w:val="24"/>
          <w:szCs w:val="24"/>
        </w:rPr>
        <w:t>tesistas</w:t>
      </w:r>
      <w:proofErr w:type="spellEnd"/>
      <w:r w:rsidRPr="00127E12">
        <w:rPr>
          <w:rFonts w:ascii="Calibri" w:hAnsi="Calibri"/>
          <w:sz w:val="24"/>
          <w:szCs w:val="24"/>
        </w:rPr>
        <w:t xml:space="preserve"> ajenos a la FIE que forma parte de la U.M.S.N.H.</w:t>
      </w:r>
    </w:p>
    <w:p w:rsidR="003C5EBE" w:rsidRDefault="003C5EBE" w:rsidP="00127E12">
      <w:pPr>
        <w:jc w:val="both"/>
        <w:rPr>
          <w:rFonts w:ascii="Calibri" w:hAnsi="Calibri"/>
          <w:sz w:val="24"/>
          <w:szCs w:val="24"/>
        </w:rPr>
      </w:pPr>
    </w:p>
    <w:p w:rsidR="003C5EBE" w:rsidRDefault="000A0E14" w:rsidP="000A0E14">
      <w:pPr>
        <w:ind w:left="705"/>
        <w:jc w:val="center"/>
        <w:rPr>
          <w:rFonts w:ascii="Calibri" w:hAnsi="Calibri"/>
          <w:sz w:val="24"/>
          <w:szCs w:val="24"/>
        </w:rPr>
      </w:pPr>
      <w:r>
        <w:rPr>
          <w:rFonts w:ascii="Calibri" w:hAnsi="Calibri"/>
          <w:color w:val="000000"/>
        </w:rPr>
        <w:t>Página 2 de 14</w:t>
      </w:r>
    </w:p>
    <w:p w:rsidR="00F93C77" w:rsidRPr="00127E12" w:rsidRDefault="000432A3" w:rsidP="00127E12">
      <w:pPr>
        <w:jc w:val="both"/>
        <w:rPr>
          <w:rFonts w:ascii="Calibri" w:hAnsi="Calibri"/>
          <w:sz w:val="24"/>
          <w:szCs w:val="24"/>
        </w:rPr>
      </w:pPr>
      <w:r w:rsidRPr="00127E12">
        <w:rPr>
          <w:rFonts w:ascii="Calibri" w:hAnsi="Calibri"/>
          <w:sz w:val="24"/>
          <w:szCs w:val="24"/>
        </w:rPr>
        <w:lastRenderedPageBreak/>
        <w:t>Usuarios externos</w:t>
      </w:r>
    </w:p>
    <w:p w:rsidR="00F93C77" w:rsidRDefault="000432A3" w:rsidP="00127E12">
      <w:pPr>
        <w:jc w:val="both"/>
        <w:rPr>
          <w:rFonts w:ascii="Calibri" w:hAnsi="Calibri"/>
          <w:sz w:val="24"/>
          <w:szCs w:val="24"/>
        </w:rPr>
      </w:pPr>
      <w:r w:rsidRPr="00127E12">
        <w:rPr>
          <w:rFonts w:ascii="Calibri" w:hAnsi="Calibri"/>
          <w:sz w:val="24"/>
          <w:szCs w:val="24"/>
        </w:rPr>
        <w:t xml:space="preserve">Comprende a todas las personas que sin ser parte del personal o alumnos de la U.M.S.N.H., tienen la necesidad de hacer uso del servicio de préstamo interno de la Biblioteca. </w:t>
      </w:r>
    </w:p>
    <w:p w:rsidR="003C5EBE" w:rsidRPr="00127E12" w:rsidRDefault="003C5EBE" w:rsidP="00127E12">
      <w:pPr>
        <w:jc w:val="both"/>
        <w:rPr>
          <w:rFonts w:ascii="Calibri" w:hAnsi="Calibri"/>
          <w:sz w:val="24"/>
          <w:szCs w:val="24"/>
        </w:rPr>
      </w:pPr>
    </w:p>
    <w:p w:rsidR="00F93C77" w:rsidRDefault="000432A3" w:rsidP="00127E12">
      <w:pPr>
        <w:jc w:val="both"/>
        <w:rPr>
          <w:rFonts w:ascii="Calibri" w:hAnsi="Calibri"/>
          <w:sz w:val="24"/>
          <w:szCs w:val="24"/>
        </w:rPr>
      </w:pPr>
      <w:r w:rsidRPr="00127E12">
        <w:rPr>
          <w:rFonts w:ascii="Calibri" w:hAnsi="Calibri"/>
          <w:b/>
          <w:sz w:val="24"/>
          <w:szCs w:val="24"/>
        </w:rPr>
        <w:t>ARTÍCULO 9.</w:t>
      </w:r>
      <w:r w:rsidRPr="00127E12">
        <w:rPr>
          <w:rFonts w:ascii="Calibri" w:hAnsi="Calibri"/>
          <w:sz w:val="24"/>
          <w:szCs w:val="24"/>
        </w:rPr>
        <w:t xml:space="preserve"> Registro de usuarios de la Biblioteca de la FIE. Los usuarios universitarios, tendrán acceso a la Biblioteca y a los servicios que ésta presta.</w:t>
      </w:r>
      <w:r w:rsidR="003C5EBE">
        <w:rPr>
          <w:rFonts w:ascii="Calibri" w:hAnsi="Calibri"/>
          <w:sz w:val="24"/>
          <w:szCs w:val="24"/>
        </w:rPr>
        <w:t xml:space="preserve"> </w:t>
      </w:r>
      <w:r w:rsidRPr="00127E12">
        <w:rPr>
          <w:rFonts w:ascii="Calibri" w:hAnsi="Calibri"/>
          <w:sz w:val="24"/>
          <w:szCs w:val="24"/>
        </w:rPr>
        <w:t xml:space="preserve">Para tramitar dicho acceso es necesario presentar en la Biblioteca los siguientes documentos: </w:t>
      </w:r>
    </w:p>
    <w:p w:rsidR="003C5EBE" w:rsidRDefault="003C5EBE" w:rsidP="00127E12">
      <w:pPr>
        <w:jc w:val="both"/>
        <w:rPr>
          <w:rFonts w:ascii="Calibri" w:hAnsi="Calibri"/>
          <w:sz w:val="24"/>
          <w:szCs w:val="24"/>
        </w:rPr>
      </w:pPr>
    </w:p>
    <w:p w:rsidR="003C5EBE" w:rsidRPr="003C5EBE" w:rsidRDefault="003C5EBE" w:rsidP="003C5EBE">
      <w:pPr>
        <w:pStyle w:val="Prrafodelista"/>
        <w:numPr>
          <w:ilvl w:val="0"/>
          <w:numId w:val="21"/>
        </w:numPr>
        <w:jc w:val="both"/>
        <w:rPr>
          <w:rFonts w:ascii="Calibri" w:hAnsi="Calibri"/>
          <w:sz w:val="24"/>
          <w:szCs w:val="24"/>
        </w:rPr>
      </w:pPr>
      <w:r w:rsidRPr="003C5EBE">
        <w:rPr>
          <w:rFonts w:ascii="Calibri" w:hAnsi="Calibri"/>
          <w:sz w:val="24"/>
          <w:szCs w:val="24"/>
        </w:rPr>
        <w:t>Estudiantes de licenciatura:</w:t>
      </w:r>
    </w:p>
    <w:p w:rsidR="003C5EBE" w:rsidRPr="003C5EBE" w:rsidRDefault="003C5EBE" w:rsidP="003C5EBE">
      <w:pPr>
        <w:ind w:firstLine="720"/>
        <w:rPr>
          <w:rFonts w:ascii="Calibri" w:hAnsi="Calibri"/>
          <w:sz w:val="24"/>
          <w:szCs w:val="24"/>
        </w:rPr>
      </w:pPr>
      <w:r>
        <w:rPr>
          <w:rFonts w:ascii="Calibri" w:hAnsi="Calibri"/>
          <w:sz w:val="24"/>
          <w:szCs w:val="24"/>
        </w:rPr>
        <w:t xml:space="preserve"> </w:t>
      </w:r>
      <w:r w:rsidRPr="003C5EBE">
        <w:rPr>
          <w:rFonts w:ascii="Calibri" w:hAnsi="Calibri"/>
          <w:sz w:val="24"/>
          <w:szCs w:val="24"/>
        </w:rPr>
        <w:t>-Tira de materias vigente</w:t>
      </w:r>
    </w:p>
    <w:p w:rsidR="003C5EBE" w:rsidRDefault="003C5EBE" w:rsidP="003C5EBE">
      <w:pPr>
        <w:ind w:firstLine="705"/>
        <w:rPr>
          <w:rFonts w:ascii="Calibri" w:hAnsi="Calibri"/>
          <w:sz w:val="24"/>
          <w:szCs w:val="24"/>
        </w:rPr>
      </w:pPr>
      <w:r>
        <w:rPr>
          <w:rFonts w:ascii="Calibri" w:hAnsi="Calibri"/>
          <w:sz w:val="24"/>
          <w:szCs w:val="24"/>
        </w:rPr>
        <w:t xml:space="preserve"> </w:t>
      </w:r>
      <w:r w:rsidRPr="003C5EBE">
        <w:rPr>
          <w:rFonts w:ascii="Calibri" w:hAnsi="Calibri"/>
          <w:sz w:val="24"/>
          <w:szCs w:val="24"/>
        </w:rPr>
        <w:t>-Credencial U.M.S.N.H. vigente</w:t>
      </w:r>
    </w:p>
    <w:p w:rsidR="003C5EBE" w:rsidRPr="003C5EBE" w:rsidRDefault="003C5EBE" w:rsidP="003C5EBE">
      <w:pPr>
        <w:rPr>
          <w:rFonts w:ascii="Calibri" w:hAnsi="Calibri"/>
          <w:sz w:val="24"/>
          <w:szCs w:val="24"/>
        </w:rPr>
      </w:pPr>
    </w:p>
    <w:p w:rsidR="003C5EBE" w:rsidRPr="003C5EBE" w:rsidRDefault="003C5EBE" w:rsidP="003C5EBE">
      <w:pPr>
        <w:pStyle w:val="Prrafodelista"/>
        <w:numPr>
          <w:ilvl w:val="0"/>
          <w:numId w:val="21"/>
        </w:numPr>
        <w:jc w:val="both"/>
        <w:rPr>
          <w:rFonts w:ascii="Calibri" w:hAnsi="Calibri"/>
          <w:sz w:val="24"/>
          <w:szCs w:val="24"/>
        </w:rPr>
      </w:pPr>
      <w:r w:rsidRPr="003C5EBE">
        <w:rPr>
          <w:rFonts w:ascii="Calibri" w:hAnsi="Calibri"/>
          <w:sz w:val="24"/>
          <w:szCs w:val="24"/>
        </w:rPr>
        <w:t>Estudiantes en artículo 34 del Reglamento General de Exámenes</w:t>
      </w:r>
      <w:r>
        <w:t>:</w:t>
      </w:r>
    </w:p>
    <w:p w:rsidR="00623CDE" w:rsidRDefault="003C5EBE" w:rsidP="003C5EBE">
      <w:pPr>
        <w:ind w:left="720" w:firstLine="15"/>
        <w:rPr>
          <w:rFonts w:ascii="Calibri" w:hAnsi="Calibri"/>
          <w:sz w:val="24"/>
          <w:szCs w:val="24"/>
        </w:rPr>
      </w:pPr>
      <w:r>
        <w:rPr>
          <w:rFonts w:ascii="Calibri" w:hAnsi="Calibri"/>
          <w:sz w:val="24"/>
          <w:szCs w:val="24"/>
        </w:rPr>
        <w:t xml:space="preserve"> </w:t>
      </w:r>
      <w:r w:rsidRPr="003C5EBE">
        <w:rPr>
          <w:rFonts w:ascii="Calibri" w:hAnsi="Calibri"/>
          <w:sz w:val="24"/>
          <w:szCs w:val="24"/>
        </w:rPr>
        <w:t>-Memorándum de la sección de control escolar que certifique su situación académica</w:t>
      </w:r>
      <w:r w:rsidR="00623CDE">
        <w:rPr>
          <w:rFonts w:ascii="Calibri" w:hAnsi="Calibri"/>
          <w:sz w:val="24"/>
          <w:szCs w:val="24"/>
        </w:rPr>
        <w:t>.</w:t>
      </w:r>
    </w:p>
    <w:p w:rsidR="00F93C77" w:rsidRDefault="003C5EBE" w:rsidP="003C5EBE">
      <w:pPr>
        <w:ind w:left="720" w:firstLine="15"/>
        <w:rPr>
          <w:rFonts w:ascii="Calibri" w:hAnsi="Calibri"/>
          <w:sz w:val="24"/>
          <w:szCs w:val="24"/>
        </w:rPr>
      </w:pPr>
      <w:r w:rsidRPr="003C5EBE">
        <w:rPr>
          <w:rFonts w:ascii="Calibri" w:hAnsi="Calibri"/>
          <w:sz w:val="24"/>
          <w:szCs w:val="24"/>
        </w:rPr>
        <w:t xml:space="preserve"> </w:t>
      </w:r>
      <w:r w:rsidR="00623CDE">
        <w:rPr>
          <w:rFonts w:ascii="Calibri" w:hAnsi="Calibri"/>
          <w:sz w:val="24"/>
          <w:szCs w:val="24"/>
        </w:rPr>
        <w:t>-I</w:t>
      </w:r>
      <w:r w:rsidRPr="003C5EBE">
        <w:rPr>
          <w:rFonts w:ascii="Calibri" w:hAnsi="Calibri"/>
          <w:sz w:val="24"/>
          <w:szCs w:val="24"/>
        </w:rPr>
        <w:t>dentificación</w:t>
      </w:r>
      <w:r>
        <w:rPr>
          <w:rFonts w:ascii="Calibri" w:hAnsi="Calibri"/>
          <w:sz w:val="24"/>
          <w:szCs w:val="24"/>
        </w:rPr>
        <w:t>.</w:t>
      </w:r>
    </w:p>
    <w:p w:rsidR="003C5EBE" w:rsidRDefault="003C5EBE" w:rsidP="003C5EBE">
      <w:pPr>
        <w:pStyle w:val="Prrafodelista"/>
        <w:rPr>
          <w:rFonts w:ascii="Calibri" w:hAnsi="Calibri"/>
          <w:sz w:val="24"/>
          <w:szCs w:val="24"/>
        </w:rPr>
      </w:pPr>
    </w:p>
    <w:p w:rsidR="003C5EBE" w:rsidRPr="00623CDE" w:rsidRDefault="00623CDE" w:rsidP="003C5EBE">
      <w:pPr>
        <w:pStyle w:val="Prrafodelista"/>
        <w:numPr>
          <w:ilvl w:val="0"/>
          <w:numId w:val="21"/>
        </w:numPr>
        <w:rPr>
          <w:rFonts w:ascii="Calibri" w:hAnsi="Calibri"/>
          <w:sz w:val="24"/>
          <w:szCs w:val="24"/>
        </w:rPr>
      </w:pPr>
      <w:r w:rsidRPr="00623CDE">
        <w:rPr>
          <w:rFonts w:ascii="Calibri" w:hAnsi="Calibri"/>
          <w:sz w:val="24"/>
          <w:szCs w:val="24"/>
        </w:rPr>
        <w:t>Personal Administrativo</w:t>
      </w:r>
    </w:p>
    <w:p w:rsidR="00623CDE" w:rsidRPr="00623CDE" w:rsidRDefault="00623CDE" w:rsidP="00623CDE">
      <w:pPr>
        <w:ind w:left="705"/>
        <w:rPr>
          <w:rFonts w:ascii="Calibri" w:hAnsi="Calibri"/>
          <w:sz w:val="24"/>
          <w:szCs w:val="24"/>
        </w:rPr>
      </w:pPr>
      <w:r w:rsidRPr="00623CDE">
        <w:rPr>
          <w:rFonts w:ascii="Calibri" w:hAnsi="Calibri"/>
          <w:sz w:val="24"/>
          <w:szCs w:val="24"/>
        </w:rPr>
        <w:t>-Último talón de pago</w:t>
      </w:r>
    </w:p>
    <w:p w:rsidR="003C5EBE" w:rsidRDefault="00623CDE" w:rsidP="00623CDE">
      <w:pPr>
        <w:ind w:left="705"/>
        <w:rPr>
          <w:rFonts w:ascii="Calibri" w:hAnsi="Calibri"/>
          <w:sz w:val="24"/>
          <w:szCs w:val="24"/>
        </w:rPr>
      </w:pPr>
      <w:r w:rsidRPr="00623CDE">
        <w:rPr>
          <w:rFonts w:ascii="Calibri" w:hAnsi="Calibri"/>
          <w:sz w:val="24"/>
          <w:szCs w:val="24"/>
        </w:rPr>
        <w:t>-Credencial de trabajador, vigente</w:t>
      </w:r>
      <w:r w:rsidR="000324BD">
        <w:rPr>
          <w:rFonts w:ascii="Calibri" w:hAnsi="Calibri"/>
          <w:sz w:val="24"/>
          <w:szCs w:val="24"/>
        </w:rPr>
        <w:t>.</w:t>
      </w:r>
    </w:p>
    <w:p w:rsidR="000324BD" w:rsidRDefault="000324BD" w:rsidP="000324BD">
      <w:pPr>
        <w:pStyle w:val="Prrafodelista"/>
        <w:rPr>
          <w:rFonts w:ascii="Calibri" w:hAnsi="Calibri"/>
          <w:sz w:val="24"/>
          <w:szCs w:val="24"/>
        </w:rPr>
      </w:pPr>
    </w:p>
    <w:p w:rsidR="000324BD" w:rsidRPr="000324BD" w:rsidRDefault="000324BD" w:rsidP="000324BD">
      <w:pPr>
        <w:pStyle w:val="Prrafodelista"/>
        <w:numPr>
          <w:ilvl w:val="0"/>
          <w:numId w:val="21"/>
        </w:numPr>
        <w:rPr>
          <w:rFonts w:ascii="Calibri" w:hAnsi="Calibri"/>
          <w:sz w:val="24"/>
          <w:szCs w:val="24"/>
        </w:rPr>
      </w:pPr>
      <w:r w:rsidRPr="00623CDE">
        <w:rPr>
          <w:rFonts w:ascii="Calibri" w:hAnsi="Calibri"/>
          <w:sz w:val="24"/>
          <w:szCs w:val="24"/>
        </w:rPr>
        <w:t>Personal Académico</w:t>
      </w:r>
    </w:p>
    <w:p w:rsidR="000324BD" w:rsidRPr="000324BD" w:rsidRDefault="000324BD" w:rsidP="000324BD">
      <w:pPr>
        <w:ind w:left="705"/>
        <w:rPr>
          <w:rFonts w:ascii="Calibri" w:hAnsi="Calibri"/>
          <w:sz w:val="24"/>
          <w:szCs w:val="24"/>
        </w:rPr>
      </w:pPr>
      <w:r w:rsidRPr="000324BD">
        <w:rPr>
          <w:rFonts w:ascii="Calibri" w:hAnsi="Calibri"/>
          <w:sz w:val="24"/>
          <w:szCs w:val="24"/>
        </w:rPr>
        <w:t>-Último talón de pago</w:t>
      </w:r>
    </w:p>
    <w:p w:rsidR="003C5EBE" w:rsidRPr="000324BD" w:rsidRDefault="000324BD" w:rsidP="000324BD">
      <w:pPr>
        <w:ind w:left="705"/>
        <w:rPr>
          <w:rFonts w:ascii="Calibri" w:hAnsi="Calibri"/>
          <w:sz w:val="24"/>
          <w:szCs w:val="24"/>
        </w:rPr>
      </w:pPr>
      <w:r w:rsidRPr="000324BD">
        <w:rPr>
          <w:rFonts w:ascii="Calibri" w:hAnsi="Calibri"/>
          <w:sz w:val="24"/>
          <w:szCs w:val="24"/>
        </w:rPr>
        <w:t>-Credencial de académico expedida por la U.M.S.N.H.</w:t>
      </w:r>
    </w:p>
    <w:p w:rsidR="003C5EBE" w:rsidRDefault="003C5EBE" w:rsidP="003C5EBE">
      <w:pPr>
        <w:ind w:left="705"/>
      </w:pPr>
    </w:p>
    <w:p w:rsidR="00ED39DB" w:rsidRDefault="00ED39DB" w:rsidP="003C5EBE">
      <w:pPr>
        <w:ind w:left="705"/>
      </w:pPr>
    </w:p>
    <w:p w:rsidR="00ED39DB" w:rsidRPr="00ED39DB" w:rsidRDefault="00ED39DB" w:rsidP="00ED39DB">
      <w:pPr>
        <w:pStyle w:val="Prrafodelista"/>
        <w:numPr>
          <w:ilvl w:val="0"/>
          <w:numId w:val="21"/>
        </w:numPr>
        <w:rPr>
          <w:rFonts w:ascii="Calibri" w:hAnsi="Calibri"/>
          <w:sz w:val="24"/>
          <w:szCs w:val="24"/>
        </w:rPr>
      </w:pPr>
      <w:r w:rsidRPr="00ED39DB">
        <w:rPr>
          <w:rFonts w:ascii="Calibri" w:hAnsi="Calibri"/>
          <w:sz w:val="24"/>
          <w:szCs w:val="24"/>
        </w:rPr>
        <w:t>Estudiantes de Posgrado.</w:t>
      </w:r>
    </w:p>
    <w:p w:rsidR="00ED39DB" w:rsidRDefault="00ED39DB" w:rsidP="00ED39DB">
      <w:pPr>
        <w:pStyle w:val="Prrafodelista"/>
        <w:rPr>
          <w:rFonts w:ascii="Calibri" w:hAnsi="Calibri"/>
          <w:sz w:val="24"/>
          <w:szCs w:val="24"/>
        </w:rPr>
      </w:pPr>
      <w:r w:rsidRPr="00ED39DB">
        <w:rPr>
          <w:rFonts w:ascii="Calibri" w:hAnsi="Calibri"/>
          <w:sz w:val="24"/>
          <w:szCs w:val="24"/>
        </w:rPr>
        <w:t>-Copia de la hoja de inscripción u oficio de acreditación de la beca. Credencial de la U.M.S.N.H. actualizada</w:t>
      </w:r>
    </w:p>
    <w:p w:rsidR="00ED39DB" w:rsidRPr="00ED39DB" w:rsidRDefault="00ED39DB" w:rsidP="00ED39DB">
      <w:pPr>
        <w:pStyle w:val="Prrafodelista"/>
        <w:rPr>
          <w:rFonts w:ascii="Calibri" w:hAnsi="Calibri"/>
          <w:sz w:val="24"/>
          <w:szCs w:val="24"/>
        </w:rPr>
      </w:pPr>
    </w:p>
    <w:p w:rsidR="00C50172" w:rsidRPr="00C50172" w:rsidRDefault="00C50172" w:rsidP="00C50172">
      <w:pPr>
        <w:pStyle w:val="Prrafodelista"/>
        <w:numPr>
          <w:ilvl w:val="0"/>
          <w:numId w:val="21"/>
        </w:numPr>
        <w:rPr>
          <w:rFonts w:ascii="Calibri" w:hAnsi="Calibri"/>
          <w:sz w:val="24"/>
          <w:szCs w:val="24"/>
        </w:rPr>
      </w:pPr>
      <w:proofErr w:type="spellStart"/>
      <w:r w:rsidRPr="00C50172">
        <w:rPr>
          <w:rFonts w:ascii="Calibri" w:hAnsi="Calibri"/>
          <w:sz w:val="24"/>
          <w:szCs w:val="24"/>
        </w:rPr>
        <w:t>Tesistas</w:t>
      </w:r>
      <w:proofErr w:type="spellEnd"/>
      <w:r w:rsidRPr="00C50172">
        <w:rPr>
          <w:rFonts w:ascii="Calibri" w:hAnsi="Calibri"/>
          <w:sz w:val="24"/>
          <w:szCs w:val="24"/>
        </w:rPr>
        <w:t>.</w:t>
      </w:r>
    </w:p>
    <w:p w:rsidR="00C50172" w:rsidRDefault="00C50172" w:rsidP="00C50172">
      <w:pPr>
        <w:pStyle w:val="Prrafodelista"/>
        <w:rPr>
          <w:rFonts w:ascii="Calibri" w:hAnsi="Calibri"/>
          <w:sz w:val="24"/>
          <w:szCs w:val="24"/>
        </w:rPr>
      </w:pPr>
      <w:r w:rsidRPr="00C50172">
        <w:rPr>
          <w:rFonts w:ascii="Calibri" w:hAnsi="Calibri"/>
          <w:sz w:val="24"/>
          <w:szCs w:val="24"/>
        </w:rPr>
        <w:t>-Oficio de aceptación de tesis con firma del asesor o carta del asesor.</w:t>
      </w:r>
    </w:p>
    <w:p w:rsidR="00C50172" w:rsidRPr="00C50172" w:rsidRDefault="00C50172" w:rsidP="00C50172">
      <w:pPr>
        <w:pStyle w:val="Prrafodelista"/>
        <w:rPr>
          <w:rFonts w:ascii="Calibri" w:hAnsi="Calibri"/>
          <w:sz w:val="24"/>
          <w:szCs w:val="24"/>
        </w:rPr>
      </w:pPr>
    </w:p>
    <w:p w:rsidR="00C50172" w:rsidRPr="00C50172" w:rsidRDefault="00C50172" w:rsidP="00C50172">
      <w:pPr>
        <w:pStyle w:val="Prrafodelista"/>
        <w:numPr>
          <w:ilvl w:val="0"/>
          <w:numId w:val="21"/>
        </w:numPr>
        <w:jc w:val="both"/>
        <w:rPr>
          <w:rFonts w:ascii="Calibri" w:hAnsi="Calibri"/>
          <w:sz w:val="24"/>
          <w:szCs w:val="24"/>
        </w:rPr>
      </w:pPr>
      <w:r w:rsidRPr="00C50172">
        <w:rPr>
          <w:rFonts w:ascii="Calibri" w:hAnsi="Calibri"/>
          <w:sz w:val="24"/>
          <w:szCs w:val="24"/>
        </w:rPr>
        <w:t>Renovación.</w:t>
      </w:r>
    </w:p>
    <w:p w:rsidR="00ED39DB" w:rsidRPr="00ED39DB" w:rsidRDefault="00C50172" w:rsidP="00C50172">
      <w:pPr>
        <w:pStyle w:val="Prrafodelista"/>
        <w:jc w:val="both"/>
        <w:rPr>
          <w:rFonts w:ascii="Calibri" w:hAnsi="Calibri"/>
          <w:sz w:val="24"/>
          <w:szCs w:val="24"/>
        </w:rPr>
      </w:pPr>
      <w:r w:rsidRPr="00C50172">
        <w:rPr>
          <w:rFonts w:ascii="Calibri" w:hAnsi="Calibri"/>
          <w:sz w:val="24"/>
          <w:szCs w:val="24"/>
        </w:rPr>
        <w:t>-Excepto el personal administrativo y el académico con nombramiento definitivo, los usuarios de las otras categorías deberán renovar su registro al inicio de cada ciclo escolar, presentando la siguiente documentación:</w:t>
      </w:r>
    </w:p>
    <w:p w:rsidR="00ED39DB" w:rsidRDefault="00ED39DB" w:rsidP="003C5EBE">
      <w:pPr>
        <w:ind w:left="705"/>
      </w:pPr>
    </w:p>
    <w:p w:rsidR="007A2E5B" w:rsidRPr="007A2E5B" w:rsidRDefault="007A2E5B" w:rsidP="007A2E5B">
      <w:pPr>
        <w:pStyle w:val="Prrafodelista"/>
        <w:numPr>
          <w:ilvl w:val="0"/>
          <w:numId w:val="24"/>
        </w:numPr>
        <w:rPr>
          <w:rFonts w:ascii="Calibri" w:hAnsi="Calibri"/>
          <w:sz w:val="24"/>
          <w:szCs w:val="24"/>
        </w:rPr>
      </w:pPr>
      <w:r w:rsidRPr="007A2E5B">
        <w:rPr>
          <w:rFonts w:ascii="Calibri" w:hAnsi="Calibri"/>
          <w:sz w:val="24"/>
          <w:szCs w:val="24"/>
        </w:rPr>
        <w:t xml:space="preserve">Estudiantes de licenciatura. </w:t>
      </w:r>
    </w:p>
    <w:p w:rsidR="007A2E5B" w:rsidRDefault="007A2E5B" w:rsidP="007A2E5B">
      <w:pPr>
        <w:ind w:left="1440" w:firstLine="720"/>
        <w:rPr>
          <w:rFonts w:ascii="Calibri" w:hAnsi="Calibri"/>
          <w:sz w:val="24"/>
          <w:szCs w:val="24"/>
        </w:rPr>
      </w:pPr>
      <w:r w:rsidRPr="00623CDE">
        <w:rPr>
          <w:rFonts w:ascii="Calibri" w:hAnsi="Calibri"/>
          <w:sz w:val="24"/>
          <w:szCs w:val="24"/>
        </w:rPr>
        <w:t>-Tira de materias</w:t>
      </w:r>
    </w:p>
    <w:p w:rsidR="007A2E5B" w:rsidRPr="007A2E5B" w:rsidRDefault="007A2E5B" w:rsidP="007A2E5B">
      <w:pPr>
        <w:pStyle w:val="Prrafodelista"/>
        <w:numPr>
          <w:ilvl w:val="0"/>
          <w:numId w:val="24"/>
        </w:numPr>
        <w:rPr>
          <w:rFonts w:ascii="Calibri" w:hAnsi="Calibri"/>
          <w:sz w:val="24"/>
          <w:szCs w:val="24"/>
        </w:rPr>
      </w:pPr>
      <w:r w:rsidRPr="007A2E5B">
        <w:rPr>
          <w:rFonts w:ascii="Calibri" w:hAnsi="Calibri"/>
          <w:sz w:val="24"/>
          <w:szCs w:val="24"/>
        </w:rPr>
        <w:t>Personal académico.</w:t>
      </w:r>
    </w:p>
    <w:p w:rsidR="007A2E5B" w:rsidRPr="007A2E5B" w:rsidRDefault="007A2E5B" w:rsidP="007A2E5B">
      <w:pPr>
        <w:pStyle w:val="Prrafodelista"/>
        <w:ind w:left="2160"/>
        <w:rPr>
          <w:rFonts w:ascii="Calibri" w:hAnsi="Calibri"/>
          <w:sz w:val="24"/>
          <w:szCs w:val="24"/>
        </w:rPr>
      </w:pPr>
      <w:r w:rsidRPr="007A2E5B">
        <w:rPr>
          <w:rFonts w:ascii="Calibri" w:hAnsi="Calibri"/>
          <w:sz w:val="24"/>
          <w:szCs w:val="24"/>
        </w:rPr>
        <w:t>-Comprobante de pago</w:t>
      </w:r>
    </w:p>
    <w:p w:rsidR="000A0E14" w:rsidRPr="000A0E14" w:rsidRDefault="007A2E5B" w:rsidP="000A0E14">
      <w:pPr>
        <w:pStyle w:val="Prrafodelista"/>
        <w:ind w:left="2160"/>
        <w:rPr>
          <w:rFonts w:ascii="Calibri" w:hAnsi="Calibri"/>
          <w:sz w:val="24"/>
          <w:szCs w:val="24"/>
        </w:rPr>
      </w:pPr>
      <w:r w:rsidRPr="007A2E5B">
        <w:rPr>
          <w:rFonts w:ascii="Calibri" w:hAnsi="Calibri"/>
          <w:sz w:val="24"/>
          <w:szCs w:val="24"/>
        </w:rPr>
        <w:t>-Memorándum de la dependencia correspondiente que certifique la vigencia de la contratación</w:t>
      </w:r>
    </w:p>
    <w:p w:rsidR="007A2E5B" w:rsidRPr="000A0E14" w:rsidRDefault="000A0E14" w:rsidP="000A0E14">
      <w:pPr>
        <w:ind w:left="705"/>
        <w:jc w:val="center"/>
        <w:rPr>
          <w:rFonts w:ascii="Calibri" w:hAnsi="Calibri"/>
          <w:sz w:val="24"/>
          <w:szCs w:val="24"/>
        </w:rPr>
      </w:pPr>
      <w:r>
        <w:rPr>
          <w:rFonts w:ascii="Calibri" w:hAnsi="Calibri"/>
          <w:color w:val="000000"/>
        </w:rPr>
        <w:t>Página 3 de 14</w:t>
      </w:r>
    </w:p>
    <w:p w:rsidR="007A2E5B" w:rsidRPr="007A2E5B" w:rsidRDefault="007A2E5B" w:rsidP="007A2E5B">
      <w:pPr>
        <w:pStyle w:val="Prrafodelista"/>
        <w:numPr>
          <w:ilvl w:val="0"/>
          <w:numId w:val="24"/>
        </w:numPr>
        <w:rPr>
          <w:rFonts w:ascii="Calibri" w:hAnsi="Calibri"/>
          <w:sz w:val="24"/>
          <w:szCs w:val="24"/>
        </w:rPr>
      </w:pPr>
      <w:r w:rsidRPr="007A2E5B">
        <w:rPr>
          <w:rFonts w:ascii="Calibri" w:hAnsi="Calibri"/>
          <w:sz w:val="24"/>
          <w:szCs w:val="24"/>
        </w:rPr>
        <w:lastRenderedPageBreak/>
        <w:t>Estudiantes de posgrado.</w:t>
      </w:r>
    </w:p>
    <w:p w:rsidR="007A2E5B" w:rsidRPr="007A2E5B" w:rsidRDefault="007A2E5B" w:rsidP="007A2E5B">
      <w:pPr>
        <w:pStyle w:val="Prrafodelista"/>
        <w:ind w:left="2160"/>
        <w:rPr>
          <w:rFonts w:ascii="Calibri" w:hAnsi="Calibri"/>
          <w:sz w:val="24"/>
          <w:szCs w:val="24"/>
        </w:rPr>
      </w:pPr>
      <w:r w:rsidRPr="007A2E5B">
        <w:rPr>
          <w:rFonts w:ascii="Calibri" w:hAnsi="Calibri"/>
          <w:sz w:val="24"/>
          <w:szCs w:val="24"/>
        </w:rPr>
        <w:t>-Hoja de inscripción u oficio de acreditación de beca vigente</w:t>
      </w:r>
    </w:p>
    <w:p w:rsidR="007A2E5B" w:rsidRPr="007A2E5B" w:rsidRDefault="007A2E5B" w:rsidP="007A2E5B">
      <w:pPr>
        <w:pStyle w:val="Prrafodelista"/>
        <w:numPr>
          <w:ilvl w:val="0"/>
          <w:numId w:val="24"/>
        </w:numPr>
        <w:rPr>
          <w:rFonts w:ascii="Calibri" w:hAnsi="Calibri"/>
          <w:sz w:val="24"/>
          <w:szCs w:val="24"/>
        </w:rPr>
      </w:pPr>
      <w:proofErr w:type="spellStart"/>
      <w:r w:rsidRPr="007A2E5B">
        <w:rPr>
          <w:rFonts w:ascii="Calibri" w:hAnsi="Calibri"/>
          <w:sz w:val="24"/>
          <w:szCs w:val="24"/>
        </w:rPr>
        <w:t>Tesistas</w:t>
      </w:r>
      <w:proofErr w:type="spellEnd"/>
      <w:r w:rsidRPr="007A2E5B">
        <w:rPr>
          <w:rFonts w:ascii="Calibri" w:hAnsi="Calibri"/>
          <w:sz w:val="24"/>
          <w:szCs w:val="24"/>
        </w:rPr>
        <w:t>.</w:t>
      </w:r>
    </w:p>
    <w:p w:rsidR="007A2E5B" w:rsidRPr="007A2E5B" w:rsidRDefault="007A2E5B" w:rsidP="007A2E5B">
      <w:pPr>
        <w:pStyle w:val="Prrafodelista"/>
        <w:ind w:left="2160"/>
        <w:rPr>
          <w:rFonts w:ascii="Calibri" w:hAnsi="Calibri"/>
          <w:sz w:val="24"/>
          <w:szCs w:val="24"/>
        </w:rPr>
      </w:pPr>
      <w:r w:rsidRPr="007A2E5B">
        <w:rPr>
          <w:rFonts w:ascii="Calibri" w:hAnsi="Calibri"/>
          <w:sz w:val="24"/>
          <w:szCs w:val="24"/>
        </w:rPr>
        <w:t>-Oficio de aceptación de tesis con firma del asesor (profesor definitivo de la Facultad) o carta del asesor.</w:t>
      </w:r>
    </w:p>
    <w:p w:rsidR="007A2E5B" w:rsidRPr="007A2E5B" w:rsidRDefault="007A2E5B" w:rsidP="00AC37BD">
      <w:pPr>
        <w:pStyle w:val="Prrafodelista"/>
        <w:ind w:left="2160"/>
        <w:rPr>
          <w:rFonts w:ascii="Calibri" w:hAnsi="Calibri"/>
          <w:sz w:val="24"/>
          <w:szCs w:val="24"/>
        </w:rPr>
      </w:pPr>
    </w:p>
    <w:p w:rsidR="00ED39DB" w:rsidRDefault="007A2E5B" w:rsidP="003C5EBE">
      <w:pPr>
        <w:ind w:left="705"/>
      </w:pPr>
      <w:r>
        <w:tab/>
      </w:r>
      <w:r>
        <w:tab/>
      </w:r>
    </w:p>
    <w:p w:rsidR="00AC37BD" w:rsidRPr="00623CDE" w:rsidRDefault="00AC37BD" w:rsidP="00AC37BD">
      <w:pPr>
        <w:rPr>
          <w:rFonts w:ascii="Calibri" w:hAnsi="Calibri"/>
          <w:sz w:val="24"/>
          <w:szCs w:val="24"/>
        </w:rPr>
      </w:pPr>
      <w:r w:rsidRPr="00623CDE">
        <w:rPr>
          <w:rFonts w:ascii="Calibri" w:hAnsi="Calibri"/>
          <w:sz w:val="24"/>
          <w:szCs w:val="24"/>
        </w:rPr>
        <w:t>Los usuarios externos podrán tener acceso a esta Biblioteca respetando las obligaciones señaladas en el presente reglamento.</w:t>
      </w:r>
    </w:p>
    <w:p w:rsidR="00ED39DB" w:rsidRDefault="00ED39DB" w:rsidP="00AC37BD"/>
    <w:p w:rsidR="00F93C77" w:rsidRPr="003368AE" w:rsidRDefault="00F93C77">
      <w:pPr>
        <w:rPr>
          <w:rFonts w:ascii="Calibri" w:hAnsi="Calibri"/>
          <w:sz w:val="24"/>
          <w:szCs w:val="24"/>
        </w:rPr>
      </w:pPr>
    </w:p>
    <w:p w:rsidR="00F93C77" w:rsidRDefault="000432A3" w:rsidP="003368AE">
      <w:pPr>
        <w:jc w:val="both"/>
        <w:rPr>
          <w:rFonts w:ascii="Calibri" w:hAnsi="Calibri"/>
          <w:sz w:val="24"/>
          <w:szCs w:val="24"/>
        </w:rPr>
      </w:pPr>
      <w:r w:rsidRPr="003368AE">
        <w:rPr>
          <w:rFonts w:ascii="Calibri" w:hAnsi="Calibri"/>
          <w:b/>
          <w:sz w:val="24"/>
          <w:szCs w:val="24"/>
        </w:rPr>
        <w:t>ARTÍCULO 10.</w:t>
      </w:r>
      <w:r w:rsidRPr="003368AE">
        <w:rPr>
          <w:rFonts w:ascii="Calibri" w:hAnsi="Calibri"/>
          <w:sz w:val="24"/>
          <w:szCs w:val="24"/>
        </w:rPr>
        <w:t xml:space="preserve"> Obligaciones y Prohibiciones a Usuarios. Todos los usuarios tendrán como obligaciones:</w:t>
      </w:r>
    </w:p>
    <w:p w:rsidR="003368AE" w:rsidRPr="003368AE" w:rsidRDefault="003368AE" w:rsidP="003368AE">
      <w:pPr>
        <w:jc w:val="both"/>
        <w:rPr>
          <w:rFonts w:ascii="Calibri" w:hAnsi="Calibri"/>
          <w:sz w:val="24"/>
          <w:szCs w:val="24"/>
        </w:rPr>
      </w:pPr>
    </w:p>
    <w:p w:rsidR="00F93C77" w:rsidRPr="003368AE" w:rsidRDefault="000432A3" w:rsidP="003368AE">
      <w:pPr>
        <w:numPr>
          <w:ilvl w:val="0"/>
          <w:numId w:val="13"/>
        </w:numPr>
        <w:jc w:val="both"/>
        <w:rPr>
          <w:rFonts w:ascii="Calibri" w:hAnsi="Calibri"/>
          <w:sz w:val="24"/>
          <w:szCs w:val="24"/>
        </w:rPr>
      </w:pPr>
      <w:r w:rsidRPr="003368AE">
        <w:rPr>
          <w:rFonts w:ascii="Calibri" w:hAnsi="Calibri"/>
          <w:sz w:val="24"/>
          <w:szCs w:val="24"/>
        </w:rPr>
        <w:t>Cumplir con las disposiciones del Reglamento  de Bibliotecas de la UMSNH y con el reglamento interno de la Biblioteca de la Facultad de Ingeniería Eléctrica.</w:t>
      </w:r>
    </w:p>
    <w:p w:rsidR="00F93C77" w:rsidRPr="003368AE" w:rsidRDefault="000432A3" w:rsidP="003368AE">
      <w:pPr>
        <w:numPr>
          <w:ilvl w:val="0"/>
          <w:numId w:val="13"/>
        </w:numPr>
        <w:jc w:val="both"/>
        <w:rPr>
          <w:rFonts w:ascii="Calibri" w:hAnsi="Calibri"/>
          <w:sz w:val="24"/>
          <w:szCs w:val="24"/>
        </w:rPr>
      </w:pPr>
      <w:r w:rsidRPr="003368AE">
        <w:rPr>
          <w:rFonts w:ascii="Calibri" w:hAnsi="Calibri"/>
          <w:sz w:val="24"/>
          <w:szCs w:val="24"/>
        </w:rPr>
        <w:t>Responsabilizarse del material de los acervos que le sea proporcionado para consulta o bajo cualquier forma de préstamo y respetar las fechas que se establezcan para su devolución.</w:t>
      </w:r>
    </w:p>
    <w:p w:rsidR="00F93C77" w:rsidRPr="003368AE" w:rsidRDefault="000432A3" w:rsidP="003368AE">
      <w:pPr>
        <w:numPr>
          <w:ilvl w:val="0"/>
          <w:numId w:val="13"/>
        </w:numPr>
        <w:jc w:val="both"/>
        <w:rPr>
          <w:rFonts w:ascii="Calibri" w:hAnsi="Calibri"/>
          <w:sz w:val="24"/>
          <w:szCs w:val="24"/>
        </w:rPr>
      </w:pPr>
      <w:r w:rsidRPr="003368AE">
        <w:rPr>
          <w:rFonts w:ascii="Calibri" w:hAnsi="Calibri"/>
          <w:sz w:val="24"/>
          <w:szCs w:val="24"/>
        </w:rPr>
        <w:t>Preservar los inmuebles, mobiliario, equipo y acervos del sistema y sujetarse a los mecanismos de control, seguridad y vigilancia que se establezcan.</w:t>
      </w:r>
    </w:p>
    <w:p w:rsidR="00F93C77" w:rsidRPr="003368AE" w:rsidRDefault="000432A3" w:rsidP="003368AE">
      <w:pPr>
        <w:numPr>
          <w:ilvl w:val="0"/>
          <w:numId w:val="13"/>
        </w:numPr>
        <w:jc w:val="both"/>
        <w:rPr>
          <w:rFonts w:ascii="Calibri" w:hAnsi="Calibri"/>
          <w:sz w:val="24"/>
          <w:szCs w:val="24"/>
        </w:rPr>
      </w:pPr>
      <w:r w:rsidRPr="003368AE">
        <w:rPr>
          <w:rFonts w:ascii="Calibri" w:hAnsi="Calibri"/>
          <w:sz w:val="24"/>
          <w:szCs w:val="24"/>
        </w:rPr>
        <w:t>Guardar respeto y consideración a los demás usuarios y personal de la biblioteca.</w:t>
      </w:r>
    </w:p>
    <w:p w:rsidR="00F93C77" w:rsidRPr="003368AE" w:rsidRDefault="000432A3" w:rsidP="003368AE">
      <w:pPr>
        <w:numPr>
          <w:ilvl w:val="0"/>
          <w:numId w:val="13"/>
        </w:numPr>
        <w:jc w:val="both"/>
        <w:rPr>
          <w:rFonts w:ascii="Calibri" w:hAnsi="Calibri"/>
          <w:sz w:val="24"/>
          <w:szCs w:val="24"/>
        </w:rPr>
      </w:pPr>
      <w:r w:rsidRPr="003368AE">
        <w:rPr>
          <w:rFonts w:ascii="Calibri" w:hAnsi="Calibri"/>
          <w:sz w:val="24"/>
          <w:szCs w:val="24"/>
        </w:rPr>
        <w:t>Utilizar en la sala hasta tres volúmenes a la vez y al desocuparlo entregarlo al personal de la biblioteca.</w:t>
      </w:r>
    </w:p>
    <w:p w:rsidR="00F93C77" w:rsidRPr="003368AE" w:rsidRDefault="00F93C77" w:rsidP="003368AE">
      <w:pPr>
        <w:jc w:val="both"/>
        <w:rPr>
          <w:rFonts w:ascii="Calibri" w:hAnsi="Calibri"/>
          <w:sz w:val="24"/>
          <w:szCs w:val="24"/>
        </w:rPr>
      </w:pPr>
    </w:p>
    <w:p w:rsidR="00F93C77" w:rsidRDefault="000432A3" w:rsidP="00405AF7">
      <w:pPr>
        <w:jc w:val="both"/>
        <w:rPr>
          <w:rFonts w:ascii="Calibri" w:hAnsi="Calibri"/>
          <w:sz w:val="24"/>
          <w:szCs w:val="24"/>
        </w:rPr>
      </w:pPr>
      <w:r w:rsidRPr="00405AF7">
        <w:rPr>
          <w:rFonts w:ascii="Calibri" w:hAnsi="Calibri"/>
          <w:sz w:val="24"/>
          <w:szCs w:val="24"/>
        </w:rPr>
        <w:t>Prohibiciones a usuarios:</w:t>
      </w:r>
    </w:p>
    <w:p w:rsidR="007F4325" w:rsidRPr="00405AF7" w:rsidRDefault="007F4325" w:rsidP="00405AF7">
      <w:pPr>
        <w:jc w:val="both"/>
        <w:rPr>
          <w:rFonts w:ascii="Calibri" w:hAnsi="Calibri"/>
          <w:sz w:val="24"/>
          <w:szCs w:val="24"/>
        </w:rPr>
      </w:pPr>
    </w:p>
    <w:p w:rsidR="00F93C77" w:rsidRPr="00405AF7" w:rsidRDefault="000432A3" w:rsidP="00405AF7">
      <w:pPr>
        <w:numPr>
          <w:ilvl w:val="0"/>
          <w:numId w:val="14"/>
        </w:numPr>
        <w:jc w:val="both"/>
        <w:rPr>
          <w:rFonts w:ascii="Calibri" w:hAnsi="Calibri"/>
          <w:sz w:val="24"/>
          <w:szCs w:val="24"/>
        </w:rPr>
      </w:pPr>
      <w:r w:rsidRPr="00405AF7">
        <w:rPr>
          <w:rFonts w:ascii="Calibri" w:hAnsi="Calibri"/>
          <w:sz w:val="24"/>
          <w:szCs w:val="24"/>
        </w:rPr>
        <w:t>Utilizar las instalaciones con propósitos diferentes a los de tipo académico.</w:t>
      </w:r>
    </w:p>
    <w:p w:rsidR="00F93C77" w:rsidRPr="00405AF7" w:rsidRDefault="000432A3" w:rsidP="00405AF7">
      <w:pPr>
        <w:numPr>
          <w:ilvl w:val="0"/>
          <w:numId w:val="14"/>
        </w:numPr>
        <w:jc w:val="both"/>
        <w:rPr>
          <w:rFonts w:ascii="Calibri" w:hAnsi="Calibri"/>
          <w:sz w:val="24"/>
          <w:szCs w:val="24"/>
        </w:rPr>
      </w:pPr>
      <w:r w:rsidRPr="00405AF7">
        <w:rPr>
          <w:rFonts w:ascii="Calibri" w:hAnsi="Calibri"/>
          <w:sz w:val="24"/>
          <w:szCs w:val="24"/>
        </w:rPr>
        <w:t>Comportarse indebidamente en las instalaciones de la biblioteca.</w:t>
      </w:r>
    </w:p>
    <w:p w:rsidR="00F93C77" w:rsidRPr="007F4325" w:rsidRDefault="000432A3" w:rsidP="00405AF7">
      <w:pPr>
        <w:numPr>
          <w:ilvl w:val="0"/>
          <w:numId w:val="14"/>
        </w:numPr>
        <w:jc w:val="both"/>
        <w:rPr>
          <w:rFonts w:ascii="Calibri" w:hAnsi="Calibri"/>
          <w:sz w:val="24"/>
          <w:szCs w:val="24"/>
        </w:rPr>
      </w:pPr>
      <w:r w:rsidRPr="00405AF7">
        <w:rPr>
          <w:rFonts w:ascii="Calibri" w:hAnsi="Calibri"/>
          <w:sz w:val="24"/>
          <w:szCs w:val="24"/>
        </w:rPr>
        <w:t>Tomar alimentos o bebidas, así como bebidas alcohólicas y fumar dentro da la</w:t>
      </w:r>
      <w:r w:rsidR="007F4325">
        <w:rPr>
          <w:rFonts w:ascii="Calibri" w:hAnsi="Calibri"/>
          <w:sz w:val="24"/>
          <w:szCs w:val="24"/>
        </w:rPr>
        <w:t xml:space="preserve"> </w:t>
      </w:r>
      <w:r w:rsidRPr="007F4325">
        <w:rPr>
          <w:rFonts w:ascii="Calibri" w:hAnsi="Calibri"/>
          <w:sz w:val="24"/>
          <w:szCs w:val="24"/>
        </w:rPr>
        <w:t xml:space="preserve">biblioteca.     </w:t>
      </w:r>
    </w:p>
    <w:p w:rsidR="00F93C77" w:rsidRPr="00405AF7" w:rsidRDefault="000432A3" w:rsidP="00405AF7">
      <w:pPr>
        <w:numPr>
          <w:ilvl w:val="0"/>
          <w:numId w:val="14"/>
        </w:numPr>
        <w:jc w:val="both"/>
        <w:rPr>
          <w:rFonts w:ascii="Calibri" w:hAnsi="Calibri"/>
          <w:sz w:val="24"/>
          <w:szCs w:val="24"/>
        </w:rPr>
      </w:pPr>
      <w:r w:rsidRPr="00405AF7">
        <w:rPr>
          <w:rFonts w:ascii="Calibri" w:hAnsi="Calibri"/>
          <w:sz w:val="24"/>
          <w:szCs w:val="24"/>
        </w:rPr>
        <w:t>Comentar en voz alta.</w:t>
      </w:r>
    </w:p>
    <w:p w:rsidR="00F93C77" w:rsidRPr="00405AF7" w:rsidRDefault="000432A3" w:rsidP="00405AF7">
      <w:pPr>
        <w:numPr>
          <w:ilvl w:val="0"/>
          <w:numId w:val="14"/>
        </w:numPr>
        <w:jc w:val="both"/>
        <w:rPr>
          <w:rFonts w:ascii="Calibri" w:hAnsi="Calibri"/>
          <w:sz w:val="24"/>
          <w:szCs w:val="24"/>
        </w:rPr>
      </w:pPr>
      <w:r w:rsidRPr="00405AF7">
        <w:rPr>
          <w:rFonts w:ascii="Calibri" w:hAnsi="Calibri"/>
          <w:sz w:val="24"/>
          <w:szCs w:val="24"/>
        </w:rPr>
        <w:t xml:space="preserve">No mostrar sus pertenencias (mochilas, bolsas, portafolios, etc.) al personal de la </w:t>
      </w:r>
      <w:r w:rsidRPr="00405AF7">
        <w:rPr>
          <w:rFonts w:ascii="Calibri" w:hAnsi="Calibri"/>
          <w:sz w:val="24"/>
          <w:szCs w:val="24"/>
        </w:rPr>
        <w:tab/>
      </w:r>
      <w:r w:rsidRPr="00405AF7">
        <w:rPr>
          <w:rFonts w:ascii="Calibri" w:hAnsi="Calibri"/>
          <w:sz w:val="24"/>
          <w:szCs w:val="24"/>
        </w:rPr>
        <w:tab/>
        <w:t>biblioteca que lo solicite.</w:t>
      </w:r>
    </w:p>
    <w:p w:rsidR="00F93C77" w:rsidRPr="00405AF7" w:rsidRDefault="000432A3" w:rsidP="00405AF7">
      <w:pPr>
        <w:numPr>
          <w:ilvl w:val="0"/>
          <w:numId w:val="14"/>
        </w:numPr>
        <w:jc w:val="both"/>
        <w:rPr>
          <w:rFonts w:ascii="Calibri" w:hAnsi="Calibri"/>
          <w:sz w:val="24"/>
          <w:szCs w:val="24"/>
        </w:rPr>
      </w:pPr>
      <w:r w:rsidRPr="00405AF7">
        <w:rPr>
          <w:rFonts w:ascii="Calibri" w:hAnsi="Calibri"/>
          <w:sz w:val="24"/>
          <w:szCs w:val="24"/>
        </w:rPr>
        <w:t>Faltar al respeto a usuarios y personal de la biblioteca.</w:t>
      </w:r>
    </w:p>
    <w:p w:rsidR="00F93C77" w:rsidRPr="00405AF7" w:rsidRDefault="000432A3" w:rsidP="00405AF7">
      <w:pPr>
        <w:numPr>
          <w:ilvl w:val="0"/>
          <w:numId w:val="14"/>
        </w:numPr>
        <w:jc w:val="both"/>
        <w:rPr>
          <w:rFonts w:ascii="Calibri" w:hAnsi="Calibri"/>
          <w:sz w:val="24"/>
          <w:szCs w:val="24"/>
        </w:rPr>
      </w:pPr>
      <w:r w:rsidRPr="00405AF7">
        <w:rPr>
          <w:rFonts w:ascii="Calibri" w:hAnsi="Calibri"/>
          <w:sz w:val="24"/>
          <w:szCs w:val="24"/>
        </w:rPr>
        <w:t xml:space="preserve">Entrar a la biblioteca con animales y material y/o equipo voluminoso o sucio </w:t>
      </w:r>
      <w:r w:rsidRPr="00405AF7">
        <w:rPr>
          <w:rFonts w:ascii="Calibri" w:hAnsi="Calibri"/>
          <w:sz w:val="24"/>
          <w:szCs w:val="24"/>
        </w:rPr>
        <w:tab/>
      </w:r>
      <w:r w:rsidRPr="00405AF7">
        <w:rPr>
          <w:rFonts w:ascii="Calibri" w:hAnsi="Calibri"/>
          <w:sz w:val="24"/>
          <w:szCs w:val="24"/>
        </w:rPr>
        <w:tab/>
      </w:r>
      <w:r w:rsidRPr="00405AF7">
        <w:rPr>
          <w:rFonts w:ascii="Calibri" w:hAnsi="Calibri"/>
          <w:sz w:val="24"/>
          <w:szCs w:val="24"/>
        </w:rPr>
        <w:tab/>
        <w:t>(botas, batas, casas de campaña, palos, etc.).</w:t>
      </w:r>
    </w:p>
    <w:p w:rsidR="00F93C77" w:rsidRPr="00405AF7" w:rsidRDefault="000432A3" w:rsidP="00405AF7">
      <w:pPr>
        <w:numPr>
          <w:ilvl w:val="0"/>
          <w:numId w:val="14"/>
        </w:numPr>
        <w:jc w:val="both"/>
        <w:rPr>
          <w:rFonts w:ascii="Calibri" w:hAnsi="Calibri"/>
          <w:sz w:val="24"/>
          <w:szCs w:val="24"/>
        </w:rPr>
      </w:pPr>
      <w:r w:rsidRPr="00405AF7">
        <w:rPr>
          <w:rFonts w:ascii="Calibri" w:hAnsi="Calibri"/>
          <w:sz w:val="24"/>
          <w:szCs w:val="24"/>
        </w:rPr>
        <w:t xml:space="preserve">Sustraer de la biblioteca material documental sin haber cubierto los requisitos de </w:t>
      </w:r>
      <w:r w:rsidRPr="00405AF7">
        <w:rPr>
          <w:rFonts w:ascii="Calibri" w:hAnsi="Calibri"/>
          <w:sz w:val="24"/>
          <w:szCs w:val="24"/>
        </w:rPr>
        <w:tab/>
      </w:r>
      <w:r w:rsidRPr="00405AF7">
        <w:rPr>
          <w:rFonts w:ascii="Calibri" w:hAnsi="Calibri"/>
          <w:sz w:val="24"/>
          <w:szCs w:val="24"/>
        </w:rPr>
        <w:tab/>
        <w:t>préstamo.</w:t>
      </w:r>
    </w:p>
    <w:p w:rsidR="00F93C77" w:rsidRPr="00405AF7" w:rsidRDefault="000432A3" w:rsidP="00405AF7">
      <w:pPr>
        <w:numPr>
          <w:ilvl w:val="0"/>
          <w:numId w:val="14"/>
        </w:numPr>
        <w:jc w:val="both"/>
        <w:rPr>
          <w:rFonts w:ascii="Calibri" w:hAnsi="Calibri"/>
          <w:sz w:val="24"/>
          <w:szCs w:val="24"/>
        </w:rPr>
      </w:pPr>
      <w:r w:rsidRPr="00405AF7">
        <w:rPr>
          <w:rFonts w:ascii="Calibri" w:hAnsi="Calibri"/>
          <w:sz w:val="24"/>
          <w:szCs w:val="24"/>
        </w:rPr>
        <w:t>Hacer bromas entre usuarios, introduciendo libros en sus pertenencias.</w:t>
      </w:r>
    </w:p>
    <w:p w:rsidR="00F93C77" w:rsidRPr="00405AF7" w:rsidRDefault="000432A3" w:rsidP="00405AF7">
      <w:pPr>
        <w:numPr>
          <w:ilvl w:val="0"/>
          <w:numId w:val="14"/>
        </w:numPr>
        <w:jc w:val="both"/>
        <w:rPr>
          <w:rFonts w:ascii="Calibri" w:hAnsi="Calibri"/>
          <w:sz w:val="24"/>
          <w:szCs w:val="24"/>
        </w:rPr>
      </w:pPr>
      <w:r w:rsidRPr="00405AF7">
        <w:rPr>
          <w:rFonts w:ascii="Calibri" w:hAnsi="Calibri"/>
          <w:sz w:val="24"/>
          <w:szCs w:val="24"/>
        </w:rPr>
        <w:t xml:space="preserve">Hacer mal uso de las computadoras como visitar sitios pornográficos, chatear y </w:t>
      </w:r>
      <w:r w:rsidRPr="00405AF7">
        <w:rPr>
          <w:rFonts w:ascii="Calibri" w:hAnsi="Calibri"/>
          <w:sz w:val="24"/>
          <w:szCs w:val="24"/>
        </w:rPr>
        <w:tab/>
      </w:r>
      <w:r w:rsidRPr="00405AF7">
        <w:rPr>
          <w:rFonts w:ascii="Calibri" w:hAnsi="Calibri"/>
          <w:sz w:val="24"/>
          <w:szCs w:val="24"/>
        </w:rPr>
        <w:tab/>
      </w:r>
      <w:r w:rsidRPr="00405AF7">
        <w:rPr>
          <w:rFonts w:ascii="Calibri" w:hAnsi="Calibri"/>
          <w:sz w:val="24"/>
          <w:szCs w:val="24"/>
        </w:rPr>
        <w:tab/>
        <w:t>cualquier uso que no vaya de acuerdo con la misión y visión de la biblioteca.</w:t>
      </w:r>
    </w:p>
    <w:p w:rsidR="000A0E14" w:rsidRDefault="000432A3" w:rsidP="00405AF7">
      <w:pPr>
        <w:numPr>
          <w:ilvl w:val="0"/>
          <w:numId w:val="14"/>
        </w:numPr>
        <w:jc w:val="both"/>
        <w:rPr>
          <w:rFonts w:ascii="Calibri" w:hAnsi="Calibri"/>
          <w:sz w:val="24"/>
          <w:szCs w:val="24"/>
        </w:rPr>
      </w:pPr>
      <w:r w:rsidRPr="00405AF7">
        <w:rPr>
          <w:rFonts w:ascii="Calibri" w:hAnsi="Calibri"/>
          <w:sz w:val="24"/>
          <w:szCs w:val="24"/>
        </w:rPr>
        <w:t>Hacer mal uso del material bibliográfico como maltratar o doblar, rayarlo,</w:t>
      </w:r>
      <w:r w:rsidR="00EB5E90">
        <w:rPr>
          <w:rFonts w:ascii="Calibri" w:hAnsi="Calibri"/>
          <w:sz w:val="24"/>
          <w:szCs w:val="24"/>
        </w:rPr>
        <w:t xml:space="preserve"> o </w:t>
      </w:r>
      <w:r w:rsidRPr="00405AF7">
        <w:rPr>
          <w:rFonts w:ascii="Calibri" w:hAnsi="Calibri"/>
          <w:sz w:val="24"/>
          <w:szCs w:val="24"/>
        </w:rPr>
        <w:t xml:space="preserve">mutilarlo.   </w:t>
      </w:r>
    </w:p>
    <w:p w:rsidR="00F93C77" w:rsidRPr="00405AF7" w:rsidRDefault="000432A3" w:rsidP="000A0E14">
      <w:pPr>
        <w:ind w:left="705"/>
        <w:jc w:val="both"/>
        <w:rPr>
          <w:rFonts w:ascii="Calibri" w:hAnsi="Calibri"/>
          <w:sz w:val="24"/>
          <w:szCs w:val="24"/>
        </w:rPr>
      </w:pPr>
      <w:r w:rsidRPr="00405AF7">
        <w:rPr>
          <w:rFonts w:ascii="Calibri" w:hAnsi="Calibri"/>
          <w:sz w:val="24"/>
          <w:szCs w:val="24"/>
        </w:rPr>
        <w:t xml:space="preserve">                         </w:t>
      </w:r>
    </w:p>
    <w:p w:rsidR="00F93C77" w:rsidRPr="00405AF7" w:rsidRDefault="000A0E14" w:rsidP="000A0E14">
      <w:pPr>
        <w:ind w:left="705"/>
        <w:jc w:val="center"/>
        <w:rPr>
          <w:rFonts w:ascii="Calibri" w:hAnsi="Calibri"/>
          <w:sz w:val="24"/>
          <w:szCs w:val="24"/>
        </w:rPr>
      </w:pPr>
      <w:r>
        <w:rPr>
          <w:rFonts w:ascii="Calibri" w:hAnsi="Calibri"/>
          <w:color w:val="000000"/>
        </w:rPr>
        <w:t>Página 4 de 14</w:t>
      </w:r>
      <w:r w:rsidR="000432A3" w:rsidRPr="00405AF7">
        <w:rPr>
          <w:rFonts w:ascii="Calibri" w:hAnsi="Calibri"/>
          <w:sz w:val="24"/>
          <w:szCs w:val="24"/>
        </w:rPr>
        <w:t xml:space="preserve">  </w:t>
      </w:r>
    </w:p>
    <w:p w:rsidR="00F93C77" w:rsidRDefault="000432A3" w:rsidP="00405AF7">
      <w:pPr>
        <w:jc w:val="both"/>
        <w:rPr>
          <w:rFonts w:ascii="Calibri" w:hAnsi="Calibri"/>
          <w:sz w:val="24"/>
          <w:szCs w:val="24"/>
        </w:rPr>
      </w:pPr>
      <w:r w:rsidRPr="00405AF7">
        <w:rPr>
          <w:rFonts w:ascii="Calibri" w:hAnsi="Calibri"/>
          <w:sz w:val="24"/>
          <w:szCs w:val="24"/>
        </w:rPr>
        <w:lastRenderedPageBreak/>
        <w:t>El usuario que no cumpla con el presente reglamento, será objeto de sanciones según la gravedad de la falt</w:t>
      </w:r>
      <w:r w:rsidR="00C223A9">
        <w:rPr>
          <w:rFonts w:ascii="Calibri" w:hAnsi="Calibri"/>
          <w:sz w:val="24"/>
          <w:szCs w:val="24"/>
        </w:rPr>
        <w:t>a, y de acuerdo al capítulo IX</w:t>
      </w:r>
      <w:r w:rsidR="00DD508A">
        <w:rPr>
          <w:rFonts w:ascii="Calibri" w:hAnsi="Calibri"/>
          <w:sz w:val="24"/>
          <w:szCs w:val="24"/>
        </w:rPr>
        <w:t xml:space="preserve"> </w:t>
      </w:r>
      <w:r w:rsidRPr="00405AF7">
        <w:rPr>
          <w:rFonts w:ascii="Calibri" w:hAnsi="Calibri"/>
          <w:sz w:val="24"/>
          <w:szCs w:val="24"/>
        </w:rPr>
        <w:t>del presente reglamento interno.</w:t>
      </w:r>
    </w:p>
    <w:p w:rsidR="00405AF7" w:rsidRDefault="00405AF7" w:rsidP="00405AF7">
      <w:pPr>
        <w:jc w:val="both"/>
        <w:rPr>
          <w:rFonts w:ascii="Calibri" w:hAnsi="Calibri"/>
          <w:sz w:val="24"/>
          <w:szCs w:val="24"/>
        </w:rPr>
      </w:pPr>
    </w:p>
    <w:p w:rsidR="00405AF7" w:rsidRPr="00405AF7" w:rsidRDefault="00405AF7" w:rsidP="00405AF7">
      <w:pPr>
        <w:jc w:val="both"/>
        <w:rPr>
          <w:rFonts w:ascii="Calibri" w:hAnsi="Calibri"/>
          <w:sz w:val="24"/>
          <w:szCs w:val="24"/>
        </w:rPr>
      </w:pPr>
    </w:p>
    <w:p w:rsidR="00F93C77" w:rsidRDefault="000432A3" w:rsidP="00AE52C8">
      <w:pPr>
        <w:jc w:val="both"/>
        <w:rPr>
          <w:rFonts w:ascii="Calibri" w:hAnsi="Calibri"/>
          <w:sz w:val="24"/>
          <w:szCs w:val="24"/>
        </w:rPr>
      </w:pPr>
      <w:r w:rsidRPr="00AE52C8">
        <w:rPr>
          <w:rFonts w:ascii="Calibri" w:hAnsi="Calibri"/>
          <w:b/>
          <w:sz w:val="24"/>
          <w:szCs w:val="24"/>
        </w:rPr>
        <w:t>ARTÍCULO 11o.</w:t>
      </w:r>
      <w:r w:rsidRPr="00AE52C8">
        <w:rPr>
          <w:rFonts w:ascii="Calibri" w:hAnsi="Calibri"/>
          <w:sz w:val="24"/>
          <w:szCs w:val="24"/>
        </w:rPr>
        <w:t xml:space="preserve"> Derechos de los usuarios. Además de su derecho a los servicios a los que se hace mención en el capítulo V y de las obligaciones señaladas en el artículo 8; los usuarios tendrán el derecho de presentar iniciativas, opiniones y quejas sobre los servicios bibliotecarios, ante el responsable de la biblioteca y en</w:t>
      </w:r>
      <w:r w:rsidR="00C223A9">
        <w:rPr>
          <w:rFonts w:ascii="Calibri" w:hAnsi="Calibri"/>
          <w:sz w:val="24"/>
          <w:szCs w:val="24"/>
        </w:rPr>
        <w:t xml:space="preserve"> su defecto al Presidente del</w:t>
      </w:r>
      <w:r w:rsidRPr="00AE52C8">
        <w:rPr>
          <w:rFonts w:ascii="Calibri" w:hAnsi="Calibri"/>
          <w:sz w:val="24"/>
          <w:szCs w:val="24"/>
        </w:rPr>
        <w:t xml:space="preserve"> Consejo Técnico de la FIE, según sea el caso. Estas preferentemente deberán ser dirigidas por escrito al responsable de la biblioteca con copia al comité de biblioteca.</w:t>
      </w:r>
    </w:p>
    <w:p w:rsidR="00AE52C8" w:rsidRDefault="00AE52C8" w:rsidP="00AE52C8">
      <w:pPr>
        <w:jc w:val="both"/>
        <w:rPr>
          <w:rFonts w:ascii="Calibri" w:hAnsi="Calibri"/>
          <w:sz w:val="24"/>
          <w:szCs w:val="24"/>
        </w:rPr>
      </w:pPr>
    </w:p>
    <w:p w:rsidR="00AE52C8" w:rsidRPr="00AE52C8" w:rsidRDefault="00AE52C8" w:rsidP="00AE52C8">
      <w:pPr>
        <w:jc w:val="both"/>
        <w:rPr>
          <w:rFonts w:ascii="Calibri" w:hAnsi="Calibri"/>
          <w:sz w:val="24"/>
          <w:szCs w:val="24"/>
        </w:rPr>
      </w:pPr>
    </w:p>
    <w:p w:rsidR="00F93C77" w:rsidRDefault="00EB5E90" w:rsidP="00AE52C8">
      <w:pPr>
        <w:jc w:val="center"/>
        <w:rPr>
          <w:rFonts w:ascii="Calibri" w:hAnsi="Calibri"/>
          <w:b/>
          <w:sz w:val="24"/>
          <w:szCs w:val="24"/>
        </w:rPr>
      </w:pPr>
      <w:r w:rsidRPr="00AE52C8">
        <w:rPr>
          <w:rFonts w:ascii="Calibri" w:hAnsi="Calibri"/>
          <w:b/>
          <w:sz w:val="24"/>
          <w:szCs w:val="24"/>
        </w:rPr>
        <w:t xml:space="preserve">CAPÍTULO </w:t>
      </w:r>
      <w:r w:rsidR="000432A3" w:rsidRPr="00AE52C8">
        <w:rPr>
          <w:rFonts w:ascii="Calibri" w:hAnsi="Calibri"/>
          <w:b/>
          <w:sz w:val="24"/>
          <w:szCs w:val="24"/>
        </w:rPr>
        <w:t>V DEL HORARIO DE SERVICIOS</w:t>
      </w:r>
    </w:p>
    <w:p w:rsidR="00AE52C8" w:rsidRPr="00AE52C8" w:rsidRDefault="00AE52C8" w:rsidP="00AE52C8">
      <w:pPr>
        <w:rPr>
          <w:rFonts w:ascii="Calibri" w:hAnsi="Calibri"/>
          <w:b/>
          <w:sz w:val="24"/>
          <w:szCs w:val="24"/>
        </w:rPr>
      </w:pPr>
    </w:p>
    <w:p w:rsidR="00F93C77" w:rsidRPr="00AE52C8" w:rsidRDefault="000432A3" w:rsidP="00AE52C8">
      <w:pPr>
        <w:jc w:val="both"/>
        <w:rPr>
          <w:rFonts w:ascii="Calibri" w:hAnsi="Calibri"/>
          <w:sz w:val="24"/>
          <w:szCs w:val="24"/>
        </w:rPr>
      </w:pPr>
      <w:r w:rsidRPr="00AE52C8">
        <w:rPr>
          <w:rFonts w:ascii="Calibri" w:hAnsi="Calibri"/>
          <w:b/>
          <w:sz w:val="24"/>
          <w:szCs w:val="24"/>
        </w:rPr>
        <w:t>ARTÍCULO 12o.</w:t>
      </w:r>
      <w:r w:rsidRPr="00AE52C8">
        <w:rPr>
          <w:rFonts w:ascii="Calibri" w:hAnsi="Calibri"/>
          <w:sz w:val="24"/>
          <w:szCs w:val="24"/>
        </w:rPr>
        <w:t xml:space="preserve"> Horario general. El horario general de operación de esta biblioteca es de: 7:30 a 15:00 </w:t>
      </w:r>
      <w:r w:rsidR="00324D2C" w:rsidRPr="00AE52C8">
        <w:rPr>
          <w:rFonts w:ascii="Calibri" w:hAnsi="Calibri"/>
          <w:sz w:val="24"/>
          <w:szCs w:val="24"/>
        </w:rPr>
        <w:t>h</w:t>
      </w:r>
      <w:r w:rsidR="00324D2C">
        <w:rPr>
          <w:rFonts w:ascii="Calibri" w:hAnsi="Calibri"/>
          <w:sz w:val="24"/>
          <w:szCs w:val="24"/>
        </w:rPr>
        <w:t>oras.</w:t>
      </w:r>
      <w:r w:rsidRPr="00AE52C8">
        <w:rPr>
          <w:rFonts w:ascii="Calibri" w:hAnsi="Calibri"/>
          <w:sz w:val="24"/>
          <w:szCs w:val="24"/>
        </w:rPr>
        <w:t xml:space="preserve"> de lunes a viernes ininterrumpidamente, salvo situaciones excepcionales y aquellas contempladas en los contratos de trabajo del SPUM y SUEUM.</w:t>
      </w:r>
    </w:p>
    <w:p w:rsidR="00F93C77" w:rsidRPr="00AE52C8" w:rsidRDefault="00F93C77" w:rsidP="00AE52C8">
      <w:pPr>
        <w:jc w:val="both"/>
        <w:rPr>
          <w:rFonts w:ascii="Calibri" w:hAnsi="Calibri"/>
          <w:sz w:val="24"/>
          <w:szCs w:val="24"/>
        </w:rPr>
      </w:pPr>
    </w:p>
    <w:p w:rsidR="00F93C77" w:rsidRDefault="000432A3" w:rsidP="00AE52C8">
      <w:pPr>
        <w:jc w:val="both"/>
        <w:rPr>
          <w:rFonts w:ascii="Calibri" w:hAnsi="Calibri"/>
          <w:sz w:val="24"/>
          <w:szCs w:val="24"/>
        </w:rPr>
      </w:pPr>
      <w:r w:rsidRPr="00AE52C8">
        <w:rPr>
          <w:rFonts w:ascii="Calibri" w:hAnsi="Calibri"/>
          <w:b/>
          <w:sz w:val="24"/>
          <w:szCs w:val="24"/>
        </w:rPr>
        <w:t>ARTÍCULO 13o.</w:t>
      </w:r>
      <w:r w:rsidRPr="00AE52C8">
        <w:rPr>
          <w:rFonts w:ascii="Calibri" w:hAnsi="Calibri"/>
          <w:sz w:val="24"/>
          <w:szCs w:val="24"/>
        </w:rPr>
        <w:t xml:space="preserve"> Suspensión del servicio. En caso de suspenderse el servicio a los usuarios, se les notificará con 24 h</w:t>
      </w:r>
      <w:r w:rsidR="00324D2C">
        <w:rPr>
          <w:rFonts w:ascii="Calibri" w:hAnsi="Calibri"/>
          <w:sz w:val="24"/>
          <w:szCs w:val="24"/>
        </w:rPr>
        <w:t>oras</w:t>
      </w:r>
      <w:r w:rsidRPr="00AE52C8">
        <w:rPr>
          <w:rFonts w:ascii="Calibri" w:hAnsi="Calibri"/>
          <w:sz w:val="24"/>
          <w:szCs w:val="24"/>
        </w:rPr>
        <w:t xml:space="preserve"> de anticipación por lo menos, salvo excepciones.</w:t>
      </w:r>
    </w:p>
    <w:p w:rsidR="00AE52C8" w:rsidRDefault="00AE52C8" w:rsidP="00AE52C8">
      <w:pPr>
        <w:jc w:val="both"/>
        <w:rPr>
          <w:rFonts w:ascii="Calibri" w:hAnsi="Calibri"/>
          <w:sz w:val="24"/>
          <w:szCs w:val="24"/>
        </w:rPr>
      </w:pPr>
    </w:p>
    <w:p w:rsidR="00AE52C8" w:rsidRPr="00AE52C8" w:rsidRDefault="00AE52C8" w:rsidP="00AE52C8">
      <w:pPr>
        <w:jc w:val="both"/>
        <w:rPr>
          <w:rFonts w:ascii="Calibri" w:hAnsi="Calibri"/>
          <w:sz w:val="24"/>
          <w:szCs w:val="24"/>
        </w:rPr>
      </w:pPr>
    </w:p>
    <w:p w:rsidR="00F93C77" w:rsidRDefault="000432A3" w:rsidP="00AE52C8">
      <w:pPr>
        <w:jc w:val="center"/>
        <w:rPr>
          <w:rFonts w:ascii="Calibri" w:hAnsi="Calibri"/>
          <w:b/>
          <w:sz w:val="24"/>
          <w:szCs w:val="24"/>
        </w:rPr>
      </w:pPr>
      <w:r w:rsidRPr="00AE52C8">
        <w:rPr>
          <w:rFonts w:ascii="Calibri" w:hAnsi="Calibri"/>
          <w:b/>
          <w:sz w:val="24"/>
          <w:szCs w:val="24"/>
        </w:rPr>
        <w:t>CAPÍTULO V</w:t>
      </w:r>
      <w:r w:rsidR="00EB5E90" w:rsidRPr="00AE52C8">
        <w:rPr>
          <w:rFonts w:ascii="Calibri" w:hAnsi="Calibri"/>
          <w:b/>
          <w:sz w:val="24"/>
          <w:szCs w:val="24"/>
        </w:rPr>
        <w:t>I</w:t>
      </w:r>
      <w:r w:rsidRPr="00AE52C8">
        <w:rPr>
          <w:rFonts w:ascii="Calibri" w:hAnsi="Calibri"/>
          <w:b/>
          <w:sz w:val="24"/>
          <w:szCs w:val="24"/>
        </w:rPr>
        <w:t xml:space="preserve"> DE LOS SERVICIOS</w:t>
      </w:r>
    </w:p>
    <w:p w:rsidR="00AE52C8" w:rsidRPr="00AE52C8" w:rsidRDefault="00AE52C8" w:rsidP="00AE52C8">
      <w:pPr>
        <w:jc w:val="center"/>
        <w:rPr>
          <w:rFonts w:ascii="Calibri" w:hAnsi="Calibri"/>
          <w:b/>
          <w:sz w:val="24"/>
          <w:szCs w:val="24"/>
        </w:rPr>
      </w:pPr>
    </w:p>
    <w:p w:rsidR="00F93C77" w:rsidRPr="00AE52C8" w:rsidRDefault="000432A3" w:rsidP="00AE52C8">
      <w:pPr>
        <w:jc w:val="both"/>
        <w:rPr>
          <w:rFonts w:ascii="Calibri" w:hAnsi="Calibri"/>
          <w:sz w:val="24"/>
          <w:szCs w:val="24"/>
        </w:rPr>
      </w:pPr>
      <w:r w:rsidRPr="00AE52C8">
        <w:rPr>
          <w:rFonts w:ascii="Calibri" w:hAnsi="Calibri"/>
          <w:sz w:val="24"/>
          <w:szCs w:val="24"/>
        </w:rPr>
        <w:t>Los servicios constituyen el vehículo de acceso a la información contenida en los acervos y tiene carácter personal e intransferible. El usuario es responsable del uso y cuidado de los materiales solicitados, así como de los documentos que lo acreditan. La biblioteca no se hace  responsable del mal uso de cualquiera de ellos.</w:t>
      </w:r>
    </w:p>
    <w:p w:rsidR="00F93C77" w:rsidRPr="00AE52C8" w:rsidRDefault="00F93C77" w:rsidP="00AE52C8">
      <w:pPr>
        <w:jc w:val="both"/>
        <w:rPr>
          <w:rFonts w:ascii="Calibri" w:hAnsi="Calibri"/>
          <w:sz w:val="24"/>
          <w:szCs w:val="24"/>
        </w:rPr>
      </w:pPr>
    </w:p>
    <w:p w:rsidR="00F93C77" w:rsidRPr="00AE52C8" w:rsidRDefault="000432A3" w:rsidP="00AE52C8">
      <w:pPr>
        <w:jc w:val="both"/>
        <w:rPr>
          <w:rFonts w:ascii="Calibri" w:hAnsi="Calibri"/>
          <w:sz w:val="24"/>
          <w:szCs w:val="24"/>
        </w:rPr>
      </w:pPr>
      <w:r w:rsidRPr="00AE52C8">
        <w:rPr>
          <w:rFonts w:ascii="Calibri" w:hAnsi="Calibri"/>
          <w:b/>
          <w:sz w:val="24"/>
          <w:szCs w:val="24"/>
        </w:rPr>
        <w:t>ARTÍCULO 14o.</w:t>
      </w:r>
      <w:r w:rsidRPr="00AE52C8">
        <w:rPr>
          <w:rFonts w:ascii="Calibri" w:hAnsi="Calibri"/>
          <w:sz w:val="24"/>
          <w:szCs w:val="24"/>
        </w:rPr>
        <w:t xml:space="preserve"> Préstamo Interno. Consiste en facilitar el material documental a los usuarios, exclusivamente dentro de la sala de lectura  de la biblioteca.</w:t>
      </w:r>
    </w:p>
    <w:p w:rsidR="00F93C77" w:rsidRPr="00AE52C8" w:rsidRDefault="00F93C77" w:rsidP="00AE52C8">
      <w:pPr>
        <w:jc w:val="both"/>
        <w:rPr>
          <w:rFonts w:ascii="Calibri" w:hAnsi="Calibri"/>
          <w:sz w:val="24"/>
          <w:szCs w:val="24"/>
        </w:rPr>
      </w:pPr>
    </w:p>
    <w:p w:rsidR="00F93C77" w:rsidRPr="00AE52C8" w:rsidRDefault="000432A3" w:rsidP="00AE52C8">
      <w:pPr>
        <w:jc w:val="both"/>
        <w:rPr>
          <w:rFonts w:ascii="Calibri" w:hAnsi="Calibri"/>
          <w:sz w:val="24"/>
          <w:szCs w:val="24"/>
        </w:rPr>
      </w:pPr>
      <w:r w:rsidRPr="00AE52C8">
        <w:rPr>
          <w:rFonts w:ascii="Calibri" w:hAnsi="Calibri"/>
          <w:b/>
          <w:sz w:val="24"/>
          <w:szCs w:val="24"/>
        </w:rPr>
        <w:t xml:space="preserve">ARTÍCULO 15o. </w:t>
      </w:r>
      <w:r w:rsidRPr="00AE52C8">
        <w:rPr>
          <w:rFonts w:ascii="Calibri" w:hAnsi="Calibri"/>
          <w:sz w:val="24"/>
          <w:szCs w:val="24"/>
        </w:rPr>
        <w:t>Colecciones especiales. Están conformados por materiales que requieren tratamiento aparte, por ejemplo, libros únicos, libros raros, incunables, folletos, colecciones, etc., que se encuentran en un estante especial y cuyo préstamo es restringido y solamente en la sala de lectura.</w:t>
      </w:r>
    </w:p>
    <w:p w:rsidR="00F93C77" w:rsidRDefault="00F93C77"/>
    <w:p w:rsidR="00F93C77" w:rsidRPr="00AE52C8" w:rsidRDefault="000432A3" w:rsidP="00AE52C8">
      <w:pPr>
        <w:jc w:val="both"/>
        <w:rPr>
          <w:rFonts w:ascii="Calibri" w:hAnsi="Calibri"/>
          <w:sz w:val="24"/>
          <w:szCs w:val="24"/>
        </w:rPr>
      </w:pPr>
      <w:r w:rsidRPr="00AE52C8">
        <w:rPr>
          <w:rFonts w:ascii="Calibri" w:hAnsi="Calibri"/>
          <w:b/>
          <w:sz w:val="24"/>
          <w:szCs w:val="24"/>
        </w:rPr>
        <w:t>ARTÍCULO 16o.</w:t>
      </w:r>
      <w:r w:rsidRPr="00AE52C8">
        <w:rPr>
          <w:rFonts w:ascii="Calibri" w:hAnsi="Calibri"/>
          <w:sz w:val="24"/>
          <w:szCs w:val="24"/>
        </w:rPr>
        <w:t xml:space="preserve"> Tesis. Conforme a la política establecida está conformada la colección por las tesis de los alumnos de la propia Facultad.</w:t>
      </w:r>
    </w:p>
    <w:p w:rsidR="00F93C77" w:rsidRPr="00AE52C8" w:rsidRDefault="000432A3" w:rsidP="00AE52C8">
      <w:pPr>
        <w:numPr>
          <w:ilvl w:val="0"/>
          <w:numId w:val="15"/>
        </w:numPr>
        <w:jc w:val="both"/>
        <w:rPr>
          <w:rFonts w:ascii="Calibri" w:hAnsi="Calibri"/>
          <w:sz w:val="24"/>
          <w:szCs w:val="24"/>
        </w:rPr>
      </w:pPr>
      <w:r w:rsidRPr="00AE52C8">
        <w:rPr>
          <w:rFonts w:ascii="Calibri" w:hAnsi="Calibri"/>
          <w:sz w:val="24"/>
          <w:szCs w:val="24"/>
        </w:rPr>
        <w:t>Se proporcionará al solicitante hasta tres tesis a la vez.</w:t>
      </w:r>
    </w:p>
    <w:p w:rsidR="00F93C77" w:rsidRDefault="000432A3" w:rsidP="00AE52C8">
      <w:pPr>
        <w:numPr>
          <w:ilvl w:val="0"/>
          <w:numId w:val="15"/>
        </w:numPr>
        <w:jc w:val="both"/>
        <w:rPr>
          <w:rFonts w:ascii="Calibri" w:hAnsi="Calibri"/>
          <w:sz w:val="24"/>
          <w:szCs w:val="24"/>
        </w:rPr>
      </w:pPr>
      <w:r w:rsidRPr="00AE52C8">
        <w:rPr>
          <w:rFonts w:ascii="Calibri" w:hAnsi="Calibri"/>
          <w:sz w:val="24"/>
          <w:szCs w:val="24"/>
        </w:rPr>
        <w:t>Deberá llenar una papeleta de préstamo y dejar su credencial actualizada como depósito.</w:t>
      </w:r>
    </w:p>
    <w:p w:rsidR="000A0E14" w:rsidRDefault="000A0E14" w:rsidP="000A0E14">
      <w:pPr>
        <w:ind w:left="705"/>
        <w:jc w:val="both"/>
        <w:rPr>
          <w:rFonts w:ascii="Calibri" w:hAnsi="Calibri"/>
          <w:sz w:val="24"/>
          <w:szCs w:val="24"/>
        </w:rPr>
      </w:pPr>
    </w:p>
    <w:p w:rsidR="000A0E14" w:rsidRPr="001F3714" w:rsidRDefault="000A0E14" w:rsidP="000A0E14">
      <w:pPr>
        <w:ind w:left="705"/>
        <w:jc w:val="center"/>
        <w:rPr>
          <w:rFonts w:ascii="Calibri" w:hAnsi="Calibri"/>
          <w:sz w:val="24"/>
          <w:szCs w:val="24"/>
        </w:rPr>
      </w:pPr>
      <w:r>
        <w:rPr>
          <w:rFonts w:ascii="Calibri" w:hAnsi="Calibri"/>
          <w:color w:val="000000"/>
        </w:rPr>
        <w:t>Página 5 de 14</w:t>
      </w:r>
    </w:p>
    <w:p w:rsidR="00F93C77" w:rsidRPr="00AE52C8" w:rsidRDefault="000432A3" w:rsidP="00AE52C8">
      <w:pPr>
        <w:jc w:val="both"/>
        <w:rPr>
          <w:rFonts w:ascii="Calibri" w:hAnsi="Calibri"/>
          <w:sz w:val="24"/>
          <w:szCs w:val="24"/>
        </w:rPr>
      </w:pPr>
      <w:r w:rsidRPr="00AE52C8">
        <w:rPr>
          <w:rFonts w:ascii="Calibri" w:hAnsi="Calibri"/>
          <w:b/>
          <w:sz w:val="24"/>
          <w:szCs w:val="24"/>
        </w:rPr>
        <w:lastRenderedPageBreak/>
        <w:t>ARTÍCULO 17o.</w:t>
      </w:r>
      <w:r w:rsidRPr="00AE52C8">
        <w:rPr>
          <w:rFonts w:ascii="Calibri" w:hAnsi="Calibri"/>
          <w:sz w:val="24"/>
          <w:szCs w:val="24"/>
        </w:rPr>
        <w:t xml:space="preserve"> Préstamo a domicilio. Consiste en facilitar el material documental a los usuarios universitarios fuera de la biblioteca con obligación por parte del usuario, de entregarlo en el plazo convenido.</w:t>
      </w:r>
    </w:p>
    <w:p w:rsidR="00F93C77" w:rsidRDefault="000432A3" w:rsidP="00AE52C8">
      <w:pPr>
        <w:jc w:val="both"/>
        <w:rPr>
          <w:rFonts w:ascii="Calibri" w:hAnsi="Calibri"/>
          <w:sz w:val="24"/>
          <w:szCs w:val="24"/>
        </w:rPr>
      </w:pPr>
      <w:r w:rsidRPr="00AE52C8">
        <w:rPr>
          <w:rFonts w:ascii="Calibri" w:hAnsi="Calibri"/>
          <w:sz w:val="24"/>
          <w:szCs w:val="24"/>
        </w:rPr>
        <w:t>Con excepción de las publicaciones periódicas, las colecciones especiales y los libros únicos, así como todas aquellas obras que por su rareza o por su naturaleza requieran cuidado especial, los materiales de la biblioteca pueden ser solicitados en préstamo a domicilio de acuerdo a las siguientes condiciones:</w:t>
      </w:r>
    </w:p>
    <w:p w:rsidR="00AE52C8" w:rsidRPr="00AE52C8" w:rsidRDefault="00AE52C8" w:rsidP="00AE52C8">
      <w:pPr>
        <w:jc w:val="both"/>
        <w:rPr>
          <w:rFonts w:ascii="Calibri" w:hAnsi="Calibri"/>
          <w:sz w:val="24"/>
          <w:szCs w:val="24"/>
        </w:rPr>
      </w:pPr>
    </w:p>
    <w:p w:rsidR="00F93C77" w:rsidRPr="00AE52C8" w:rsidRDefault="000432A3" w:rsidP="00AE52C8">
      <w:pPr>
        <w:numPr>
          <w:ilvl w:val="0"/>
          <w:numId w:val="16"/>
        </w:numPr>
        <w:jc w:val="both"/>
        <w:rPr>
          <w:rFonts w:ascii="Calibri" w:hAnsi="Calibri"/>
          <w:sz w:val="24"/>
          <w:szCs w:val="24"/>
        </w:rPr>
      </w:pPr>
      <w:r w:rsidRPr="00AE52C8">
        <w:rPr>
          <w:rFonts w:ascii="Calibri" w:hAnsi="Calibri"/>
          <w:sz w:val="24"/>
          <w:szCs w:val="24"/>
        </w:rPr>
        <w:t xml:space="preserve">El </w:t>
      </w:r>
      <w:r w:rsidR="00CF4F19">
        <w:rPr>
          <w:rFonts w:ascii="Calibri" w:hAnsi="Calibri"/>
          <w:sz w:val="24"/>
          <w:szCs w:val="24"/>
        </w:rPr>
        <w:t xml:space="preserve">usuario </w:t>
      </w:r>
      <w:r w:rsidR="00CF4F19" w:rsidRPr="00AE52C8">
        <w:rPr>
          <w:rFonts w:ascii="Calibri" w:hAnsi="Calibri"/>
          <w:sz w:val="24"/>
          <w:szCs w:val="24"/>
        </w:rPr>
        <w:t>de</w:t>
      </w:r>
      <w:r w:rsidRPr="00AE52C8">
        <w:rPr>
          <w:rFonts w:ascii="Calibri" w:hAnsi="Calibri"/>
          <w:sz w:val="24"/>
          <w:szCs w:val="24"/>
        </w:rPr>
        <w:t xml:space="preserve"> licenciatura de la Facultad de Ingeniería Eléctric</w:t>
      </w:r>
      <w:r w:rsidR="00CF4F19">
        <w:rPr>
          <w:rFonts w:ascii="Calibri" w:hAnsi="Calibri"/>
          <w:sz w:val="24"/>
          <w:szCs w:val="24"/>
        </w:rPr>
        <w:t xml:space="preserve">a podrá obtener un máximo de tres libros como préstamo y hará la devolución de acuerdo a la fecha que indique el sistema interno de </w:t>
      </w:r>
      <w:r w:rsidR="00F258A6">
        <w:rPr>
          <w:rFonts w:ascii="Calibri" w:hAnsi="Calibri"/>
          <w:sz w:val="24"/>
          <w:szCs w:val="24"/>
        </w:rPr>
        <w:t>préstamo</w:t>
      </w:r>
      <w:r w:rsidRPr="00AE52C8">
        <w:rPr>
          <w:rFonts w:ascii="Calibri" w:hAnsi="Calibri"/>
          <w:sz w:val="24"/>
          <w:szCs w:val="24"/>
        </w:rPr>
        <w:t>, excepto en el periodo de exám</w:t>
      </w:r>
      <w:r w:rsidR="00F258A6">
        <w:rPr>
          <w:rFonts w:ascii="Calibri" w:hAnsi="Calibri"/>
          <w:sz w:val="24"/>
          <w:szCs w:val="24"/>
        </w:rPr>
        <w:t>enes finales, extraordinarios</w:t>
      </w:r>
      <w:r w:rsidRPr="00AE52C8">
        <w:rPr>
          <w:rFonts w:ascii="Calibri" w:hAnsi="Calibri"/>
          <w:sz w:val="24"/>
          <w:szCs w:val="24"/>
        </w:rPr>
        <w:t>; el préstamo podrá prorrogarse por otro periodo igual, siempre y cuando no esté vencido o reservado por otra persona.</w:t>
      </w:r>
    </w:p>
    <w:p w:rsidR="00F93C77" w:rsidRPr="00AE52C8" w:rsidRDefault="000432A3" w:rsidP="00AE52C8">
      <w:pPr>
        <w:numPr>
          <w:ilvl w:val="0"/>
          <w:numId w:val="16"/>
        </w:numPr>
        <w:jc w:val="both"/>
        <w:rPr>
          <w:rFonts w:ascii="Calibri" w:hAnsi="Calibri"/>
          <w:sz w:val="24"/>
          <w:szCs w:val="24"/>
        </w:rPr>
      </w:pPr>
      <w:r w:rsidRPr="00AE52C8">
        <w:rPr>
          <w:rFonts w:ascii="Calibri" w:hAnsi="Calibri"/>
          <w:sz w:val="24"/>
          <w:szCs w:val="24"/>
        </w:rPr>
        <w:t>El usuario alumno de posgrado y personal académico de la Facultad de Ingeniería Eléctrica podrá obtener hasta t</w:t>
      </w:r>
      <w:r w:rsidR="00F258A6">
        <w:rPr>
          <w:rFonts w:ascii="Calibri" w:hAnsi="Calibri"/>
          <w:sz w:val="24"/>
          <w:szCs w:val="24"/>
        </w:rPr>
        <w:t xml:space="preserve">res volúmenes por el lapso de 10 </w:t>
      </w:r>
      <w:r w:rsidRPr="00AE52C8">
        <w:rPr>
          <w:rFonts w:ascii="Calibri" w:hAnsi="Calibri"/>
          <w:sz w:val="24"/>
          <w:szCs w:val="24"/>
        </w:rPr>
        <w:t>días hábiles. El préstamo podrá prorrogarse por otro periodo igual, siempre y cuando no esté vencido o reservado por otra persona.</w:t>
      </w:r>
    </w:p>
    <w:p w:rsidR="00F93C77" w:rsidRPr="00AE52C8" w:rsidRDefault="000432A3" w:rsidP="00AE52C8">
      <w:pPr>
        <w:numPr>
          <w:ilvl w:val="0"/>
          <w:numId w:val="16"/>
        </w:numPr>
        <w:jc w:val="both"/>
        <w:rPr>
          <w:rFonts w:ascii="Calibri" w:hAnsi="Calibri"/>
          <w:sz w:val="24"/>
          <w:szCs w:val="24"/>
        </w:rPr>
      </w:pPr>
      <w:r w:rsidRPr="00AE52C8">
        <w:rPr>
          <w:rFonts w:ascii="Calibri" w:hAnsi="Calibri"/>
          <w:sz w:val="24"/>
          <w:szCs w:val="24"/>
        </w:rPr>
        <w:t>El usuario está obligado a conservar en buen estado los libros y será responsable por la pérdida o deterioro de los mismos.</w:t>
      </w:r>
    </w:p>
    <w:p w:rsidR="00F93C77" w:rsidRDefault="000432A3" w:rsidP="00AE52C8">
      <w:pPr>
        <w:numPr>
          <w:ilvl w:val="0"/>
          <w:numId w:val="16"/>
        </w:numPr>
        <w:jc w:val="both"/>
        <w:rPr>
          <w:rFonts w:ascii="Calibri" w:hAnsi="Calibri"/>
          <w:sz w:val="24"/>
          <w:szCs w:val="24"/>
        </w:rPr>
      </w:pPr>
      <w:r w:rsidRPr="00AE52C8">
        <w:rPr>
          <w:rFonts w:ascii="Calibri" w:hAnsi="Calibri"/>
          <w:sz w:val="24"/>
          <w:szCs w:val="24"/>
        </w:rPr>
        <w:t xml:space="preserve">Si el usuario no devuelve la(s) obra(s) solicitada(s) en el plazo convenido, se aplicarán </w:t>
      </w:r>
      <w:r w:rsidR="00AE52C8">
        <w:rPr>
          <w:rFonts w:ascii="Calibri" w:hAnsi="Calibri"/>
          <w:sz w:val="24"/>
          <w:szCs w:val="24"/>
        </w:rPr>
        <w:t xml:space="preserve">las sanciones correspondientes establecidas en el </w:t>
      </w:r>
      <w:r w:rsidRPr="00AE52C8">
        <w:rPr>
          <w:rFonts w:ascii="Calibri" w:hAnsi="Calibri"/>
          <w:sz w:val="24"/>
          <w:szCs w:val="24"/>
        </w:rPr>
        <w:t xml:space="preserve">Capítulo </w:t>
      </w:r>
      <w:r w:rsidR="00340A2F" w:rsidRPr="00340A2F">
        <w:rPr>
          <w:rFonts w:ascii="Calibri" w:hAnsi="Calibri"/>
          <w:sz w:val="24"/>
          <w:szCs w:val="24"/>
        </w:rPr>
        <w:t>I</w:t>
      </w:r>
      <w:r w:rsidR="00340A2F">
        <w:rPr>
          <w:rFonts w:ascii="Calibri" w:hAnsi="Calibri"/>
          <w:sz w:val="24"/>
          <w:szCs w:val="24"/>
        </w:rPr>
        <w:t>X</w:t>
      </w:r>
      <w:r w:rsidR="00AE52C8">
        <w:rPr>
          <w:rFonts w:ascii="Calibri" w:hAnsi="Calibri"/>
          <w:sz w:val="24"/>
          <w:szCs w:val="24"/>
        </w:rPr>
        <w:t xml:space="preserve"> del presente reglamento</w:t>
      </w:r>
      <w:r w:rsidRPr="00AE52C8">
        <w:rPr>
          <w:rFonts w:ascii="Calibri" w:hAnsi="Calibri"/>
          <w:sz w:val="24"/>
          <w:szCs w:val="24"/>
        </w:rPr>
        <w:t xml:space="preserve">. </w:t>
      </w:r>
    </w:p>
    <w:p w:rsidR="00AE52C8" w:rsidRPr="00AE52C8" w:rsidRDefault="00AE52C8" w:rsidP="00AE52C8">
      <w:pPr>
        <w:ind w:left="705"/>
        <w:jc w:val="both"/>
        <w:rPr>
          <w:rFonts w:ascii="Calibri" w:hAnsi="Calibri"/>
          <w:sz w:val="24"/>
          <w:szCs w:val="24"/>
        </w:rPr>
      </w:pPr>
    </w:p>
    <w:p w:rsidR="00F93C77" w:rsidRDefault="000432A3" w:rsidP="00AE52C8">
      <w:pPr>
        <w:jc w:val="both"/>
        <w:rPr>
          <w:rFonts w:ascii="Calibri" w:hAnsi="Calibri"/>
          <w:sz w:val="24"/>
          <w:szCs w:val="24"/>
        </w:rPr>
      </w:pPr>
      <w:bookmarkStart w:id="0" w:name="_heading=h.q2rmhmv9ci9b" w:colFirst="0" w:colLast="0"/>
      <w:bookmarkEnd w:id="0"/>
      <w:r w:rsidRPr="00AE52C8">
        <w:rPr>
          <w:rFonts w:ascii="Calibri" w:hAnsi="Calibri"/>
          <w:b/>
          <w:sz w:val="24"/>
          <w:szCs w:val="24"/>
        </w:rPr>
        <w:t>ARTÍCULO 18o.</w:t>
      </w:r>
      <w:r w:rsidRPr="00AE52C8">
        <w:rPr>
          <w:rFonts w:ascii="Calibri" w:hAnsi="Calibri"/>
          <w:sz w:val="24"/>
          <w:szCs w:val="24"/>
        </w:rPr>
        <w:t xml:space="preserve"> Préstamo en custodia. El personal académico de tiempo completo que tenga proyectos de investigación podrá solicitar hasta dos libros más, por un período de 10 días hábiles, al final del cual la devolución es obligatoria. El profesor se obliga a mantenerlos dentro de las instalaciones físicas de la facultad y cederlos por el período de una semana cuando otro usuario lo solicite y no exista otro ejemplar en la biblioteca.</w:t>
      </w:r>
    </w:p>
    <w:p w:rsidR="00AE52C8" w:rsidRPr="00AE52C8" w:rsidRDefault="00AE52C8" w:rsidP="00AE52C8">
      <w:pPr>
        <w:jc w:val="both"/>
        <w:rPr>
          <w:rFonts w:ascii="Calibri" w:hAnsi="Calibri"/>
          <w:sz w:val="24"/>
          <w:szCs w:val="24"/>
        </w:rPr>
      </w:pPr>
    </w:p>
    <w:p w:rsidR="00F93C77" w:rsidRPr="00AE52C8" w:rsidRDefault="000432A3" w:rsidP="00AE52C8">
      <w:pPr>
        <w:jc w:val="both"/>
        <w:rPr>
          <w:rFonts w:ascii="Calibri" w:hAnsi="Calibri"/>
          <w:sz w:val="24"/>
          <w:szCs w:val="24"/>
        </w:rPr>
      </w:pPr>
      <w:r w:rsidRPr="00AE52C8">
        <w:rPr>
          <w:rFonts w:ascii="Calibri" w:hAnsi="Calibri"/>
          <w:b/>
          <w:sz w:val="24"/>
          <w:szCs w:val="24"/>
        </w:rPr>
        <w:t xml:space="preserve">ARTÍCULO 19o </w:t>
      </w:r>
      <w:r w:rsidRPr="00AE52C8">
        <w:rPr>
          <w:rFonts w:ascii="Calibri" w:hAnsi="Calibri"/>
          <w:sz w:val="24"/>
          <w:szCs w:val="24"/>
        </w:rPr>
        <w:t xml:space="preserve">Del uso de los </w:t>
      </w:r>
      <w:proofErr w:type="spellStart"/>
      <w:r w:rsidRPr="00AE52C8">
        <w:rPr>
          <w:rFonts w:ascii="Calibri" w:hAnsi="Calibri"/>
          <w:sz w:val="24"/>
          <w:szCs w:val="24"/>
        </w:rPr>
        <w:t>lockers</w:t>
      </w:r>
      <w:proofErr w:type="spellEnd"/>
      <w:r w:rsidRPr="00AE52C8">
        <w:rPr>
          <w:rFonts w:ascii="Calibri" w:hAnsi="Calibri"/>
          <w:sz w:val="24"/>
          <w:szCs w:val="24"/>
        </w:rPr>
        <w:t xml:space="preserve">.                                                                                                                                                                                                                                                                                                                                                                                                                                                                                                                                  </w:t>
      </w:r>
    </w:p>
    <w:p w:rsidR="00F93C77" w:rsidRDefault="000432A3" w:rsidP="00AE52C8">
      <w:pPr>
        <w:jc w:val="both"/>
        <w:rPr>
          <w:rFonts w:ascii="Calibri" w:hAnsi="Calibri"/>
          <w:sz w:val="24"/>
          <w:szCs w:val="24"/>
        </w:rPr>
      </w:pPr>
      <w:r w:rsidRPr="00AE52C8">
        <w:rPr>
          <w:rFonts w:ascii="Calibri" w:hAnsi="Calibri"/>
          <w:sz w:val="24"/>
          <w:szCs w:val="24"/>
        </w:rPr>
        <w:t xml:space="preserve"> El apartado del presente reglamento tiene como objeto normar el servicio de uso de los </w:t>
      </w:r>
      <w:proofErr w:type="spellStart"/>
      <w:r w:rsidRPr="00AE52C8">
        <w:rPr>
          <w:rFonts w:ascii="Calibri" w:hAnsi="Calibri"/>
          <w:sz w:val="24"/>
          <w:szCs w:val="24"/>
        </w:rPr>
        <w:t>lockers</w:t>
      </w:r>
      <w:proofErr w:type="spellEnd"/>
      <w:r w:rsidRPr="00AE52C8">
        <w:rPr>
          <w:rFonts w:ascii="Calibri" w:hAnsi="Calibri"/>
          <w:sz w:val="24"/>
          <w:szCs w:val="24"/>
        </w:rPr>
        <w:t xml:space="preserve"> de la biblioteca de Facultad de Ingeniería Eléctrica de la Universidad Michoacana de San Nicolás de Hidalgo.</w:t>
      </w:r>
    </w:p>
    <w:p w:rsidR="00AE52C8" w:rsidRPr="00AE52C8" w:rsidRDefault="00AE52C8" w:rsidP="00AE52C8">
      <w:pPr>
        <w:jc w:val="both"/>
        <w:rPr>
          <w:rFonts w:ascii="Calibri" w:hAnsi="Calibri"/>
          <w:sz w:val="24"/>
          <w:szCs w:val="24"/>
        </w:rPr>
      </w:pPr>
    </w:p>
    <w:p w:rsidR="00F93C77" w:rsidRPr="00C0505C" w:rsidRDefault="00C0505C" w:rsidP="00C0505C">
      <w:pPr>
        <w:ind w:left="720" w:hanging="720"/>
        <w:jc w:val="both"/>
        <w:rPr>
          <w:rFonts w:ascii="Calibri" w:hAnsi="Calibri"/>
          <w:sz w:val="24"/>
          <w:szCs w:val="24"/>
        </w:rPr>
      </w:pPr>
      <w:r>
        <w:rPr>
          <w:rFonts w:ascii="Calibri" w:hAnsi="Calibri"/>
          <w:sz w:val="24"/>
          <w:szCs w:val="24"/>
        </w:rPr>
        <w:t xml:space="preserve">a) </w:t>
      </w:r>
      <w:r>
        <w:rPr>
          <w:rFonts w:ascii="Calibri" w:hAnsi="Calibri"/>
          <w:sz w:val="24"/>
          <w:szCs w:val="24"/>
        </w:rPr>
        <w:tab/>
      </w:r>
      <w:r w:rsidR="000432A3" w:rsidRPr="00C0505C">
        <w:rPr>
          <w:rFonts w:ascii="Calibri" w:hAnsi="Calibri"/>
          <w:sz w:val="24"/>
          <w:szCs w:val="24"/>
        </w:rPr>
        <w:t xml:space="preserve">El uso de los </w:t>
      </w:r>
      <w:proofErr w:type="spellStart"/>
      <w:r w:rsidR="000432A3" w:rsidRPr="00C0505C">
        <w:rPr>
          <w:rFonts w:ascii="Calibri" w:hAnsi="Calibri"/>
          <w:sz w:val="24"/>
          <w:szCs w:val="24"/>
        </w:rPr>
        <w:t>lockers</w:t>
      </w:r>
      <w:proofErr w:type="spellEnd"/>
      <w:r w:rsidR="000432A3" w:rsidRPr="00C0505C">
        <w:rPr>
          <w:rFonts w:ascii="Calibri" w:hAnsi="Calibri"/>
          <w:sz w:val="24"/>
          <w:szCs w:val="24"/>
        </w:rPr>
        <w:t xml:space="preserve"> es exclusivo para usuarios Universitarios de la Facultad de Ingeniería Eléctrica.</w:t>
      </w:r>
    </w:p>
    <w:p w:rsidR="00F93C77" w:rsidRPr="00AE52C8" w:rsidRDefault="000432A3" w:rsidP="00C0505C">
      <w:pPr>
        <w:ind w:left="720" w:hanging="720"/>
        <w:jc w:val="both"/>
        <w:rPr>
          <w:rFonts w:ascii="Calibri" w:hAnsi="Calibri"/>
          <w:sz w:val="24"/>
          <w:szCs w:val="24"/>
        </w:rPr>
      </w:pPr>
      <w:r w:rsidRPr="00AE52C8">
        <w:rPr>
          <w:rFonts w:ascii="Calibri" w:hAnsi="Calibri"/>
          <w:sz w:val="24"/>
          <w:szCs w:val="24"/>
        </w:rPr>
        <w:t xml:space="preserve">b) </w:t>
      </w:r>
      <w:r w:rsidR="00C0505C">
        <w:rPr>
          <w:rFonts w:ascii="Calibri" w:hAnsi="Calibri"/>
          <w:sz w:val="24"/>
          <w:szCs w:val="24"/>
        </w:rPr>
        <w:tab/>
      </w:r>
      <w:r w:rsidR="00887B5E">
        <w:rPr>
          <w:rFonts w:ascii="Calibri" w:hAnsi="Calibri"/>
          <w:sz w:val="24"/>
          <w:szCs w:val="24"/>
        </w:rPr>
        <w:t xml:space="preserve">Solo se podrá hacer uso del </w:t>
      </w:r>
      <w:proofErr w:type="spellStart"/>
      <w:r w:rsidR="00887B5E">
        <w:rPr>
          <w:rFonts w:ascii="Calibri" w:hAnsi="Calibri"/>
          <w:sz w:val="24"/>
          <w:szCs w:val="24"/>
        </w:rPr>
        <w:t>locker</w:t>
      </w:r>
      <w:proofErr w:type="spellEnd"/>
      <w:r w:rsidR="00887B5E">
        <w:rPr>
          <w:rFonts w:ascii="Calibri" w:hAnsi="Calibri"/>
          <w:sz w:val="24"/>
          <w:szCs w:val="24"/>
        </w:rPr>
        <w:t xml:space="preserve"> hasta</w:t>
      </w:r>
      <w:r w:rsidRPr="00AE52C8">
        <w:rPr>
          <w:rFonts w:ascii="Calibri" w:hAnsi="Calibri"/>
          <w:sz w:val="24"/>
          <w:szCs w:val="24"/>
        </w:rPr>
        <w:t xml:space="preserve"> </w:t>
      </w:r>
      <w:r w:rsidR="00887B5E">
        <w:rPr>
          <w:rFonts w:ascii="Calibri" w:hAnsi="Calibri"/>
          <w:sz w:val="24"/>
          <w:szCs w:val="24"/>
        </w:rPr>
        <w:t xml:space="preserve">por </w:t>
      </w:r>
      <w:r w:rsidRPr="00AE52C8">
        <w:rPr>
          <w:rFonts w:ascii="Calibri" w:hAnsi="Calibri"/>
          <w:sz w:val="24"/>
          <w:szCs w:val="24"/>
        </w:rPr>
        <w:t xml:space="preserve">5 horas </w:t>
      </w:r>
      <w:r w:rsidR="00887B5E">
        <w:rPr>
          <w:rFonts w:ascii="Calibri" w:hAnsi="Calibri"/>
          <w:sz w:val="24"/>
          <w:szCs w:val="24"/>
        </w:rPr>
        <w:t xml:space="preserve">máximo, </w:t>
      </w:r>
      <w:r w:rsidRPr="00AE52C8">
        <w:rPr>
          <w:rFonts w:ascii="Calibri" w:hAnsi="Calibri"/>
          <w:sz w:val="24"/>
          <w:szCs w:val="24"/>
        </w:rPr>
        <w:t>a partir de</w:t>
      </w:r>
      <w:r w:rsidR="00887B5E">
        <w:rPr>
          <w:rFonts w:ascii="Calibri" w:hAnsi="Calibri"/>
          <w:sz w:val="24"/>
          <w:szCs w:val="24"/>
        </w:rPr>
        <w:t xml:space="preserve">l registro </w:t>
      </w:r>
      <w:r w:rsidRPr="00AE52C8">
        <w:rPr>
          <w:rFonts w:ascii="Calibri" w:hAnsi="Calibri"/>
          <w:sz w:val="24"/>
          <w:szCs w:val="24"/>
        </w:rPr>
        <w:t xml:space="preserve">de uso del mismo, </w:t>
      </w:r>
      <w:r w:rsidR="0044288C">
        <w:rPr>
          <w:rFonts w:ascii="Calibri" w:hAnsi="Calibri"/>
          <w:sz w:val="24"/>
          <w:szCs w:val="24"/>
        </w:rPr>
        <w:t xml:space="preserve">lo cual se </w:t>
      </w:r>
      <w:r w:rsidR="00887B5E">
        <w:rPr>
          <w:rFonts w:ascii="Calibri" w:hAnsi="Calibri"/>
          <w:sz w:val="24"/>
          <w:szCs w:val="24"/>
        </w:rPr>
        <w:t>hará</w:t>
      </w:r>
      <w:r w:rsidRPr="00AE52C8">
        <w:rPr>
          <w:rFonts w:ascii="Calibri" w:hAnsi="Calibri"/>
          <w:sz w:val="24"/>
          <w:szCs w:val="24"/>
        </w:rPr>
        <w:t xml:space="preserve"> únicamente dentro del horario general de servicios de la biblioteca contemplado en el artículo 12 del presente reglamento.</w:t>
      </w:r>
    </w:p>
    <w:p w:rsidR="00F93C77" w:rsidRDefault="000432A3" w:rsidP="00AE52C8">
      <w:pPr>
        <w:jc w:val="both"/>
        <w:rPr>
          <w:rFonts w:ascii="Calibri" w:hAnsi="Calibri"/>
          <w:sz w:val="24"/>
          <w:szCs w:val="24"/>
        </w:rPr>
      </w:pPr>
      <w:r w:rsidRPr="00AE52C8">
        <w:rPr>
          <w:rFonts w:ascii="Calibri" w:hAnsi="Calibri"/>
          <w:sz w:val="24"/>
          <w:szCs w:val="24"/>
        </w:rPr>
        <w:t xml:space="preserve">c) </w:t>
      </w:r>
      <w:r w:rsidR="00C0505C">
        <w:rPr>
          <w:rFonts w:ascii="Calibri" w:hAnsi="Calibri"/>
          <w:sz w:val="24"/>
          <w:szCs w:val="24"/>
        </w:rPr>
        <w:tab/>
      </w:r>
      <w:r w:rsidRPr="00AE52C8">
        <w:rPr>
          <w:rFonts w:ascii="Calibri" w:hAnsi="Calibri"/>
          <w:sz w:val="24"/>
          <w:szCs w:val="24"/>
        </w:rPr>
        <w:t>Para hacer uso del servicio, se deberán seguir los siguientes pasos:</w:t>
      </w:r>
    </w:p>
    <w:p w:rsidR="0050510B" w:rsidRDefault="0050510B" w:rsidP="00AE52C8">
      <w:pPr>
        <w:jc w:val="both"/>
        <w:rPr>
          <w:rFonts w:ascii="Calibri" w:hAnsi="Calibri"/>
          <w:sz w:val="24"/>
          <w:szCs w:val="24"/>
        </w:rPr>
      </w:pPr>
    </w:p>
    <w:p w:rsidR="00B3799B" w:rsidRDefault="00B3799B" w:rsidP="00AE52C8">
      <w:pPr>
        <w:jc w:val="both"/>
        <w:rPr>
          <w:rFonts w:ascii="Calibri" w:hAnsi="Calibri"/>
          <w:sz w:val="24"/>
          <w:szCs w:val="24"/>
        </w:rPr>
      </w:pPr>
    </w:p>
    <w:p w:rsidR="00B3799B" w:rsidRPr="001F3714" w:rsidRDefault="00B3799B" w:rsidP="00B3799B">
      <w:pPr>
        <w:ind w:left="705"/>
        <w:jc w:val="center"/>
        <w:rPr>
          <w:rFonts w:ascii="Calibri" w:hAnsi="Calibri"/>
          <w:sz w:val="24"/>
          <w:szCs w:val="24"/>
        </w:rPr>
      </w:pPr>
      <w:r>
        <w:rPr>
          <w:rFonts w:ascii="Calibri" w:hAnsi="Calibri"/>
          <w:color w:val="000000"/>
        </w:rPr>
        <w:t>Página 6 de 14</w:t>
      </w:r>
    </w:p>
    <w:p w:rsidR="00B3799B" w:rsidRPr="00AE52C8" w:rsidRDefault="00B3799B" w:rsidP="00AE52C8">
      <w:pPr>
        <w:jc w:val="both"/>
        <w:rPr>
          <w:rFonts w:ascii="Calibri" w:hAnsi="Calibri"/>
          <w:sz w:val="24"/>
          <w:szCs w:val="24"/>
        </w:rPr>
      </w:pPr>
    </w:p>
    <w:p w:rsidR="00F93C77" w:rsidRDefault="000432A3" w:rsidP="00C0505C">
      <w:pPr>
        <w:ind w:left="1440"/>
        <w:jc w:val="both"/>
        <w:rPr>
          <w:rFonts w:ascii="Calibri" w:hAnsi="Calibri"/>
          <w:sz w:val="24"/>
          <w:szCs w:val="24"/>
        </w:rPr>
      </w:pPr>
      <w:r w:rsidRPr="00AE52C8">
        <w:rPr>
          <w:rFonts w:ascii="Calibri" w:hAnsi="Calibri"/>
          <w:sz w:val="24"/>
          <w:szCs w:val="24"/>
        </w:rPr>
        <w:lastRenderedPageBreak/>
        <w:t xml:space="preserve">1) Pasar con el personal encargado de la biblioteca, para solicitar el servicio y realizar el registro e inicio del tiempo de uso del </w:t>
      </w:r>
      <w:proofErr w:type="spellStart"/>
      <w:r w:rsidRPr="00AE52C8">
        <w:rPr>
          <w:rFonts w:ascii="Calibri" w:hAnsi="Calibri"/>
          <w:sz w:val="24"/>
          <w:szCs w:val="24"/>
        </w:rPr>
        <w:t>locker</w:t>
      </w:r>
      <w:proofErr w:type="spellEnd"/>
      <w:r w:rsidRPr="00AE52C8">
        <w:rPr>
          <w:rFonts w:ascii="Calibri" w:hAnsi="Calibri"/>
          <w:sz w:val="24"/>
          <w:szCs w:val="24"/>
        </w:rPr>
        <w:t xml:space="preserve"> asignado, y recibir la llave con el número del </w:t>
      </w:r>
      <w:proofErr w:type="spellStart"/>
      <w:r w:rsidRPr="00AE52C8">
        <w:rPr>
          <w:rFonts w:ascii="Calibri" w:hAnsi="Calibri"/>
          <w:sz w:val="24"/>
          <w:szCs w:val="24"/>
        </w:rPr>
        <w:t>locker</w:t>
      </w:r>
      <w:proofErr w:type="spellEnd"/>
      <w:r w:rsidRPr="00AE52C8">
        <w:rPr>
          <w:rFonts w:ascii="Calibri" w:hAnsi="Calibri"/>
          <w:sz w:val="24"/>
          <w:szCs w:val="24"/>
        </w:rPr>
        <w:t xml:space="preserve"> correspondiente, dejando una identificación con fotografía. Así mismo se hará una revisión para asegurar que no se dejen objetos prohibidos dentro del </w:t>
      </w:r>
      <w:proofErr w:type="spellStart"/>
      <w:r w:rsidRPr="00AE52C8">
        <w:rPr>
          <w:rFonts w:ascii="Calibri" w:hAnsi="Calibri"/>
          <w:sz w:val="24"/>
          <w:szCs w:val="24"/>
        </w:rPr>
        <w:t>locker</w:t>
      </w:r>
      <w:proofErr w:type="spellEnd"/>
      <w:r w:rsidRPr="00AE52C8">
        <w:rPr>
          <w:rFonts w:ascii="Calibri" w:hAnsi="Calibri"/>
          <w:sz w:val="24"/>
          <w:szCs w:val="24"/>
        </w:rPr>
        <w:t xml:space="preserve">. </w:t>
      </w:r>
    </w:p>
    <w:p w:rsidR="0050510B" w:rsidRPr="00AE52C8" w:rsidRDefault="0050510B" w:rsidP="00C0505C">
      <w:pPr>
        <w:ind w:left="1440"/>
        <w:jc w:val="both"/>
        <w:rPr>
          <w:rFonts w:ascii="Calibri" w:hAnsi="Calibri"/>
          <w:sz w:val="24"/>
          <w:szCs w:val="24"/>
        </w:rPr>
      </w:pPr>
    </w:p>
    <w:p w:rsidR="00F93C77" w:rsidRDefault="000432A3" w:rsidP="00C0505C">
      <w:pPr>
        <w:ind w:left="1440"/>
        <w:jc w:val="both"/>
        <w:rPr>
          <w:rFonts w:ascii="Calibri" w:hAnsi="Calibri"/>
          <w:sz w:val="24"/>
          <w:szCs w:val="24"/>
        </w:rPr>
      </w:pPr>
      <w:r w:rsidRPr="00AE52C8">
        <w:rPr>
          <w:rFonts w:ascii="Calibri" w:hAnsi="Calibri"/>
          <w:sz w:val="24"/>
          <w:szCs w:val="24"/>
        </w:rPr>
        <w:t xml:space="preserve">2) Para poder retirar las pertenencias, exclusivamente por parte del usuario registrado, esté deberá entregar al personal de la biblioteca la llave que se le otorgó al inicio de la prestación de este servicio, y realizar el registro de terminación del tiempo de uso del </w:t>
      </w:r>
      <w:proofErr w:type="spellStart"/>
      <w:r w:rsidRPr="00AE52C8">
        <w:rPr>
          <w:rFonts w:ascii="Calibri" w:hAnsi="Calibri"/>
          <w:sz w:val="24"/>
          <w:szCs w:val="24"/>
        </w:rPr>
        <w:t>locker</w:t>
      </w:r>
      <w:proofErr w:type="spellEnd"/>
      <w:r w:rsidRPr="00AE52C8">
        <w:rPr>
          <w:rFonts w:ascii="Calibri" w:hAnsi="Calibri"/>
          <w:sz w:val="24"/>
          <w:szCs w:val="24"/>
        </w:rPr>
        <w:t>; al terminar este procedimiento, le será devuelta su credencial.</w:t>
      </w:r>
    </w:p>
    <w:p w:rsidR="0050510B" w:rsidRPr="00AE52C8" w:rsidRDefault="0050510B" w:rsidP="00C0505C">
      <w:pPr>
        <w:ind w:left="1440"/>
        <w:jc w:val="both"/>
        <w:rPr>
          <w:rFonts w:ascii="Calibri" w:hAnsi="Calibri"/>
          <w:sz w:val="24"/>
          <w:szCs w:val="24"/>
        </w:rPr>
      </w:pPr>
    </w:p>
    <w:p w:rsidR="00F93C77" w:rsidRPr="00AE52C8" w:rsidRDefault="000432A3" w:rsidP="0050510B">
      <w:pPr>
        <w:ind w:left="720" w:hanging="720"/>
        <w:jc w:val="both"/>
        <w:rPr>
          <w:rFonts w:ascii="Calibri" w:hAnsi="Calibri"/>
          <w:sz w:val="24"/>
          <w:szCs w:val="24"/>
        </w:rPr>
      </w:pPr>
      <w:r w:rsidRPr="00AE52C8">
        <w:rPr>
          <w:rFonts w:ascii="Calibri" w:hAnsi="Calibri"/>
          <w:sz w:val="24"/>
          <w:szCs w:val="24"/>
        </w:rPr>
        <w:t xml:space="preserve">d) </w:t>
      </w:r>
      <w:r w:rsidR="0050510B">
        <w:rPr>
          <w:rFonts w:ascii="Calibri" w:hAnsi="Calibri"/>
          <w:sz w:val="24"/>
          <w:szCs w:val="24"/>
        </w:rPr>
        <w:tab/>
      </w:r>
      <w:r w:rsidRPr="00AE52C8">
        <w:rPr>
          <w:rFonts w:ascii="Calibri" w:hAnsi="Calibri"/>
          <w:sz w:val="24"/>
          <w:szCs w:val="24"/>
        </w:rPr>
        <w:t xml:space="preserve">Los </w:t>
      </w:r>
      <w:proofErr w:type="spellStart"/>
      <w:r w:rsidRPr="00AE52C8">
        <w:rPr>
          <w:rFonts w:ascii="Calibri" w:hAnsi="Calibri"/>
          <w:sz w:val="24"/>
          <w:szCs w:val="24"/>
        </w:rPr>
        <w:t>lockers</w:t>
      </w:r>
      <w:proofErr w:type="spellEnd"/>
      <w:r w:rsidRPr="00AE52C8">
        <w:rPr>
          <w:rFonts w:ascii="Calibri" w:hAnsi="Calibri"/>
          <w:sz w:val="24"/>
          <w:szCs w:val="24"/>
        </w:rPr>
        <w:t xml:space="preserve"> serán exclusivamente para guardar útiles escolares, y material de índole académico. Está estrictamente prohibido guardar: objetos como reactivos o sustancias químicas de cualquier naturaleza, sustancias inflamables, estupefacientes, bebidas alcohólicas, así como todo aquello que pueda afectar el mobiliario e integridad del personal, y asistentes a la biblioteca.</w:t>
      </w:r>
    </w:p>
    <w:p w:rsidR="00F93C77" w:rsidRPr="00AE52C8" w:rsidRDefault="000432A3" w:rsidP="0050510B">
      <w:pPr>
        <w:ind w:left="720" w:hanging="720"/>
        <w:jc w:val="both"/>
        <w:rPr>
          <w:rFonts w:ascii="Calibri" w:hAnsi="Calibri"/>
          <w:sz w:val="24"/>
          <w:szCs w:val="24"/>
        </w:rPr>
      </w:pPr>
      <w:r w:rsidRPr="00AE52C8">
        <w:rPr>
          <w:rFonts w:ascii="Calibri" w:hAnsi="Calibri"/>
          <w:sz w:val="24"/>
          <w:szCs w:val="24"/>
        </w:rPr>
        <w:t xml:space="preserve">e) </w:t>
      </w:r>
      <w:r w:rsidR="0050510B">
        <w:rPr>
          <w:rFonts w:ascii="Calibri" w:hAnsi="Calibri"/>
          <w:sz w:val="24"/>
          <w:szCs w:val="24"/>
        </w:rPr>
        <w:tab/>
      </w:r>
      <w:r w:rsidRPr="00AE52C8">
        <w:rPr>
          <w:rFonts w:ascii="Calibri" w:hAnsi="Calibri"/>
          <w:sz w:val="24"/>
          <w:szCs w:val="24"/>
        </w:rPr>
        <w:t xml:space="preserve">La pérdida de la llave implica que el usuario tendrá que pagar su reposición, así como los costos generados por el daño que se cause a los </w:t>
      </w:r>
      <w:proofErr w:type="spellStart"/>
      <w:r w:rsidRPr="00AE52C8">
        <w:rPr>
          <w:rFonts w:ascii="Calibri" w:hAnsi="Calibri"/>
          <w:sz w:val="24"/>
          <w:szCs w:val="24"/>
        </w:rPr>
        <w:t>lockers</w:t>
      </w:r>
      <w:proofErr w:type="spellEnd"/>
      <w:r w:rsidRPr="00AE52C8">
        <w:rPr>
          <w:rFonts w:ascii="Calibri" w:hAnsi="Calibri"/>
          <w:sz w:val="24"/>
          <w:szCs w:val="24"/>
        </w:rPr>
        <w:t xml:space="preserve"> en forma deliberada o por descuido. Ambas sanciones deberán ser saldadas ante la Autoridad Administrativa de la FIE. </w:t>
      </w:r>
    </w:p>
    <w:p w:rsidR="00F93C77" w:rsidRPr="00AE52C8" w:rsidRDefault="000432A3" w:rsidP="0050510B">
      <w:pPr>
        <w:ind w:left="720" w:hanging="720"/>
        <w:jc w:val="both"/>
        <w:rPr>
          <w:rFonts w:ascii="Calibri" w:hAnsi="Calibri"/>
          <w:sz w:val="24"/>
          <w:szCs w:val="24"/>
        </w:rPr>
      </w:pPr>
      <w:r w:rsidRPr="00AE52C8">
        <w:rPr>
          <w:rFonts w:ascii="Calibri" w:hAnsi="Calibri"/>
          <w:sz w:val="24"/>
          <w:szCs w:val="24"/>
        </w:rPr>
        <w:t xml:space="preserve">f) </w:t>
      </w:r>
      <w:r w:rsidR="0050510B">
        <w:rPr>
          <w:rFonts w:ascii="Calibri" w:hAnsi="Calibri"/>
          <w:sz w:val="24"/>
          <w:szCs w:val="24"/>
        </w:rPr>
        <w:tab/>
      </w:r>
      <w:r w:rsidRPr="00AE52C8">
        <w:rPr>
          <w:rFonts w:ascii="Calibri" w:hAnsi="Calibri"/>
          <w:sz w:val="24"/>
          <w:szCs w:val="24"/>
        </w:rPr>
        <w:t xml:space="preserve">Queda terminantemente prohibido que un usuario de este servicio introduzca o extraiga cosas de un </w:t>
      </w:r>
      <w:proofErr w:type="spellStart"/>
      <w:r w:rsidRPr="00AE52C8">
        <w:rPr>
          <w:rFonts w:ascii="Calibri" w:hAnsi="Calibri"/>
          <w:sz w:val="24"/>
          <w:szCs w:val="24"/>
        </w:rPr>
        <w:t>locker</w:t>
      </w:r>
      <w:proofErr w:type="spellEnd"/>
      <w:r w:rsidRPr="00AE52C8">
        <w:rPr>
          <w:rFonts w:ascii="Calibri" w:hAnsi="Calibri"/>
          <w:sz w:val="24"/>
          <w:szCs w:val="24"/>
        </w:rPr>
        <w:t xml:space="preserve"> distinto al que registró para su uso. Así como también solamente podrá hacer uso del </w:t>
      </w:r>
      <w:proofErr w:type="spellStart"/>
      <w:r w:rsidRPr="00AE52C8">
        <w:rPr>
          <w:rFonts w:ascii="Calibri" w:hAnsi="Calibri"/>
          <w:sz w:val="24"/>
          <w:szCs w:val="24"/>
        </w:rPr>
        <w:t>locker</w:t>
      </w:r>
      <w:proofErr w:type="spellEnd"/>
      <w:r w:rsidRPr="00AE52C8">
        <w:rPr>
          <w:rFonts w:ascii="Calibri" w:hAnsi="Calibri"/>
          <w:sz w:val="24"/>
          <w:szCs w:val="24"/>
        </w:rPr>
        <w:t xml:space="preserve"> asignado el usuario que dejó su credencial al personal de la biblioteca al momento del registro para uso del mismo, ni tampoco, por ninguna circunstancia hacer uso del </w:t>
      </w:r>
      <w:proofErr w:type="spellStart"/>
      <w:r w:rsidRPr="00AE52C8">
        <w:rPr>
          <w:rFonts w:ascii="Calibri" w:hAnsi="Calibri"/>
          <w:sz w:val="24"/>
          <w:szCs w:val="24"/>
        </w:rPr>
        <w:t>locker</w:t>
      </w:r>
      <w:proofErr w:type="spellEnd"/>
      <w:r w:rsidRPr="00AE52C8">
        <w:rPr>
          <w:rFonts w:ascii="Calibri" w:hAnsi="Calibri"/>
          <w:sz w:val="24"/>
          <w:szCs w:val="24"/>
        </w:rPr>
        <w:t xml:space="preserve"> sin dar aviso al personal de la biblioteca. </w:t>
      </w:r>
    </w:p>
    <w:p w:rsidR="00F93C77" w:rsidRPr="00AE52C8" w:rsidRDefault="000432A3" w:rsidP="0050510B">
      <w:pPr>
        <w:ind w:left="720" w:hanging="720"/>
        <w:jc w:val="both"/>
        <w:rPr>
          <w:rFonts w:ascii="Calibri" w:hAnsi="Calibri"/>
          <w:sz w:val="24"/>
          <w:szCs w:val="24"/>
        </w:rPr>
      </w:pPr>
      <w:r w:rsidRPr="00AE52C8">
        <w:rPr>
          <w:rFonts w:ascii="Calibri" w:hAnsi="Calibri"/>
          <w:sz w:val="24"/>
          <w:szCs w:val="24"/>
        </w:rPr>
        <w:t xml:space="preserve">g) </w:t>
      </w:r>
      <w:r w:rsidR="0050510B">
        <w:rPr>
          <w:rFonts w:ascii="Calibri" w:hAnsi="Calibri"/>
          <w:sz w:val="24"/>
          <w:szCs w:val="24"/>
        </w:rPr>
        <w:tab/>
      </w:r>
      <w:r w:rsidRPr="00AE52C8">
        <w:rPr>
          <w:rFonts w:ascii="Calibri" w:hAnsi="Calibri"/>
          <w:sz w:val="24"/>
          <w:szCs w:val="24"/>
        </w:rPr>
        <w:t xml:space="preserve">Aquel o aquellos usuarios que por negligencia u olvido dejaran el </w:t>
      </w:r>
      <w:proofErr w:type="spellStart"/>
      <w:r w:rsidRPr="00AE52C8">
        <w:rPr>
          <w:rFonts w:ascii="Calibri" w:hAnsi="Calibri"/>
          <w:sz w:val="24"/>
          <w:szCs w:val="24"/>
        </w:rPr>
        <w:t>locker</w:t>
      </w:r>
      <w:proofErr w:type="spellEnd"/>
      <w:r w:rsidRPr="00AE52C8">
        <w:rPr>
          <w:rFonts w:ascii="Calibri" w:hAnsi="Calibri"/>
          <w:sz w:val="24"/>
          <w:szCs w:val="24"/>
        </w:rPr>
        <w:t xml:space="preserve"> ocupado fuera del horario general de servicio de la biblioteca indicado en el artículo 12 del presente reglamento, será sancionado de primera vez por 5 días hábiles sin por poder hacer uso de este servicio, y en caso de reincidencia por segunda ocasión será por un mes calendario la restricción de su uso.</w:t>
      </w:r>
    </w:p>
    <w:p w:rsidR="00F93C77" w:rsidRPr="00AE52C8" w:rsidRDefault="000432A3" w:rsidP="0050510B">
      <w:pPr>
        <w:ind w:left="720" w:hanging="720"/>
        <w:jc w:val="both"/>
        <w:rPr>
          <w:rFonts w:ascii="Calibri" w:hAnsi="Calibri"/>
          <w:sz w:val="24"/>
          <w:szCs w:val="24"/>
        </w:rPr>
      </w:pPr>
      <w:r w:rsidRPr="00AE52C8">
        <w:rPr>
          <w:rFonts w:ascii="Calibri" w:hAnsi="Calibri"/>
          <w:sz w:val="24"/>
          <w:szCs w:val="24"/>
        </w:rPr>
        <w:t xml:space="preserve">h) </w:t>
      </w:r>
      <w:r w:rsidR="0050510B">
        <w:rPr>
          <w:rFonts w:ascii="Calibri" w:hAnsi="Calibri"/>
          <w:sz w:val="24"/>
          <w:szCs w:val="24"/>
        </w:rPr>
        <w:tab/>
      </w:r>
      <w:r w:rsidRPr="00AE52C8">
        <w:rPr>
          <w:rFonts w:ascii="Calibri" w:hAnsi="Calibri"/>
          <w:sz w:val="24"/>
          <w:szCs w:val="24"/>
        </w:rPr>
        <w:t xml:space="preserve">Los casos de violación no previstos al presente </w:t>
      </w:r>
      <w:r w:rsidR="00C223A9">
        <w:rPr>
          <w:rFonts w:ascii="Calibri" w:hAnsi="Calibri"/>
          <w:sz w:val="24"/>
          <w:szCs w:val="24"/>
        </w:rPr>
        <w:t>reglamento, serán turnados al</w:t>
      </w:r>
      <w:r w:rsidRPr="00AE52C8">
        <w:rPr>
          <w:rFonts w:ascii="Calibri" w:hAnsi="Calibri"/>
          <w:sz w:val="24"/>
          <w:szCs w:val="24"/>
        </w:rPr>
        <w:t xml:space="preserve"> Consejo Técnico de la FIE.</w:t>
      </w:r>
    </w:p>
    <w:p w:rsidR="00F93C77" w:rsidRDefault="00F93C77" w:rsidP="00AE52C8">
      <w:pPr>
        <w:jc w:val="both"/>
        <w:rPr>
          <w:rFonts w:ascii="Calibri" w:hAnsi="Calibri"/>
          <w:sz w:val="24"/>
          <w:szCs w:val="24"/>
        </w:rPr>
      </w:pPr>
    </w:p>
    <w:p w:rsidR="00340A2F" w:rsidRDefault="00340A2F" w:rsidP="00AE52C8">
      <w:pPr>
        <w:jc w:val="both"/>
        <w:rPr>
          <w:rFonts w:ascii="Calibri" w:hAnsi="Calibri"/>
          <w:sz w:val="24"/>
          <w:szCs w:val="24"/>
        </w:rPr>
      </w:pPr>
    </w:p>
    <w:p w:rsidR="00340A2F" w:rsidRPr="00AE52C8" w:rsidRDefault="00340A2F" w:rsidP="00AE52C8">
      <w:pPr>
        <w:jc w:val="both"/>
        <w:rPr>
          <w:rFonts w:ascii="Calibri" w:hAnsi="Calibri"/>
          <w:sz w:val="24"/>
          <w:szCs w:val="24"/>
        </w:rPr>
      </w:pPr>
    </w:p>
    <w:p w:rsidR="00F93C77" w:rsidRDefault="00340A2F" w:rsidP="00340A2F">
      <w:pPr>
        <w:jc w:val="center"/>
        <w:rPr>
          <w:rFonts w:ascii="Calibri" w:hAnsi="Calibri"/>
          <w:b/>
          <w:sz w:val="24"/>
          <w:szCs w:val="24"/>
        </w:rPr>
      </w:pPr>
      <w:r>
        <w:rPr>
          <w:rFonts w:ascii="Calibri" w:hAnsi="Calibri"/>
          <w:b/>
          <w:sz w:val="24"/>
          <w:szCs w:val="24"/>
        </w:rPr>
        <w:t>CAPÍ</w:t>
      </w:r>
      <w:r w:rsidR="000432A3" w:rsidRPr="00340A2F">
        <w:rPr>
          <w:rFonts w:ascii="Calibri" w:hAnsi="Calibri"/>
          <w:b/>
          <w:sz w:val="24"/>
          <w:szCs w:val="24"/>
        </w:rPr>
        <w:t>TULO VI</w:t>
      </w:r>
      <w:r w:rsidRPr="00340A2F">
        <w:rPr>
          <w:rFonts w:ascii="Calibri" w:hAnsi="Calibri"/>
          <w:b/>
          <w:sz w:val="24"/>
          <w:szCs w:val="24"/>
        </w:rPr>
        <w:t>I</w:t>
      </w:r>
      <w:r w:rsidR="000432A3" w:rsidRPr="00340A2F">
        <w:rPr>
          <w:rFonts w:ascii="Calibri" w:hAnsi="Calibri"/>
          <w:b/>
          <w:sz w:val="24"/>
          <w:szCs w:val="24"/>
        </w:rPr>
        <w:t xml:space="preserve"> DE LOS RECURSOS PATRIMONIALES</w:t>
      </w:r>
    </w:p>
    <w:p w:rsidR="00340A2F" w:rsidRPr="00340A2F" w:rsidRDefault="00340A2F" w:rsidP="00340A2F">
      <w:pPr>
        <w:jc w:val="center"/>
        <w:rPr>
          <w:rFonts w:ascii="Calibri" w:hAnsi="Calibri"/>
          <w:b/>
          <w:sz w:val="24"/>
          <w:szCs w:val="24"/>
        </w:rPr>
      </w:pPr>
    </w:p>
    <w:p w:rsidR="00F93C77" w:rsidRDefault="000432A3" w:rsidP="00340A2F">
      <w:pPr>
        <w:jc w:val="both"/>
        <w:rPr>
          <w:rFonts w:ascii="Calibri" w:hAnsi="Calibri"/>
          <w:sz w:val="24"/>
          <w:szCs w:val="24"/>
        </w:rPr>
      </w:pPr>
      <w:r w:rsidRPr="00340A2F">
        <w:rPr>
          <w:rFonts w:ascii="Calibri" w:hAnsi="Calibri"/>
          <w:b/>
          <w:sz w:val="24"/>
          <w:szCs w:val="24"/>
        </w:rPr>
        <w:t>ARTÍCULO 20o.</w:t>
      </w:r>
      <w:r w:rsidRPr="00AE52C8">
        <w:rPr>
          <w:rFonts w:ascii="Calibri" w:hAnsi="Calibri"/>
          <w:sz w:val="24"/>
          <w:szCs w:val="24"/>
        </w:rPr>
        <w:t xml:space="preserve">  Del acervo de la biblioteca. El acervo de la biblioteca estará integrado por las siguientes colecciones:</w:t>
      </w:r>
    </w:p>
    <w:p w:rsidR="00B3799B" w:rsidRDefault="00B3799B" w:rsidP="00340A2F">
      <w:pPr>
        <w:jc w:val="both"/>
        <w:rPr>
          <w:rFonts w:ascii="Calibri" w:hAnsi="Calibri"/>
          <w:sz w:val="24"/>
          <w:szCs w:val="24"/>
        </w:rPr>
      </w:pPr>
    </w:p>
    <w:p w:rsidR="00B3799B" w:rsidRPr="001F3714" w:rsidRDefault="00B3799B" w:rsidP="00B3799B">
      <w:pPr>
        <w:ind w:left="705"/>
        <w:jc w:val="center"/>
        <w:rPr>
          <w:rFonts w:ascii="Calibri" w:hAnsi="Calibri"/>
          <w:sz w:val="24"/>
          <w:szCs w:val="24"/>
        </w:rPr>
      </w:pPr>
      <w:r>
        <w:rPr>
          <w:rFonts w:ascii="Calibri" w:hAnsi="Calibri"/>
          <w:color w:val="000000"/>
        </w:rPr>
        <w:t>Página 7 de 14</w:t>
      </w:r>
    </w:p>
    <w:p w:rsidR="00B3799B" w:rsidRDefault="00B3799B" w:rsidP="00340A2F">
      <w:pPr>
        <w:jc w:val="both"/>
        <w:rPr>
          <w:rFonts w:ascii="Calibri" w:hAnsi="Calibri"/>
          <w:sz w:val="24"/>
          <w:szCs w:val="24"/>
        </w:rPr>
      </w:pPr>
    </w:p>
    <w:p w:rsidR="00340A2F" w:rsidRPr="00AE52C8" w:rsidRDefault="00340A2F" w:rsidP="00340A2F">
      <w:pPr>
        <w:jc w:val="both"/>
        <w:rPr>
          <w:rFonts w:ascii="Calibri" w:hAnsi="Calibri"/>
          <w:sz w:val="24"/>
          <w:szCs w:val="24"/>
        </w:rPr>
      </w:pPr>
    </w:p>
    <w:p w:rsidR="00F93C77" w:rsidRDefault="000432A3" w:rsidP="00340A2F">
      <w:pPr>
        <w:numPr>
          <w:ilvl w:val="0"/>
          <w:numId w:val="17"/>
        </w:numPr>
        <w:jc w:val="both"/>
        <w:rPr>
          <w:rFonts w:ascii="Calibri" w:hAnsi="Calibri"/>
          <w:sz w:val="24"/>
          <w:szCs w:val="24"/>
        </w:rPr>
      </w:pPr>
      <w:r w:rsidRPr="00AE52C8">
        <w:rPr>
          <w:rFonts w:ascii="Calibri" w:hAnsi="Calibri"/>
          <w:sz w:val="24"/>
          <w:szCs w:val="24"/>
        </w:rPr>
        <w:t>ACERVO GENERAL, conforman esta colección volúmenes de libros en la modalidad de ESTANTERIA CERRADA.</w:t>
      </w:r>
    </w:p>
    <w:p w:rsidR="00340A2F" w:rsidRPr="00AE52C8" w:rsidRDefault="00340A2F" w:rsidP="00340A2F">
      <w:pPr>
        <w:ind w:left="705"/>
        <w:jc w:val="both"/>
        <w:rPr>
          <w:rFonts w:ascii="Calibri" w:hAnsi="Calibri"/>
          <w:sz w:val="24"/>
          <w:szCs w:val="24"/>
        </w:rPr>
      </w:pPr>
    </w:p>
    <w:p w:rsidR="00F93C77" w:rsidRPr="00AE52C8" w:rsidRDefault="000432A3" w:rsidP="00340A2F">
      <w:pPr>
        <w:numPr>
          <w:ilvl w:val="0"/>
          <w:numId w:val="17"/>
        </w:numPr>
        <w:jc w:val="both"/>
        <w:rPr>
          <w:rFonts w:ascii="Calibri" w:hAnsi="Calibri"/>
          <w:sz w:val="24"/>
          <w:szCs w:val="24"/>
        </w:rPr>
      </w:pPr>
      <w:r w:rsidRPr="00AE52C8">
        <w:rPr>
          <w:rFonts w:ascii="Calibri" w:hAnsi="Calibri"/>
          <w:sz w:val="24"/>
          <w:szCs w:val="24"/>
        </w:rPr>
        <w:t>CONSULTA, esta selección la conforman las enciclopedias, almanaques, manuales, memorias de congresos, conferencias, talleres, encuentros, y su uso es exclusivo en sala.</w:t>
      </w:r>
    </w:p>
    <w:p w:rsidR="00F93C77" w:rsidRDefault="000432A3" w:rsidP="00340A2F">
      <w:pPr>
        <w:numPr>
          <w:ilvl w:val="0"/>
          <w:numId w:val="17"/>
        </w:numPr>
        <w:jc w:val="both"/>
        <w:rPr>
          <w:rFonts w:ascii="Calibri" w:hAnsi="Calibri"/>
          <w:sz w:val="24"/>
          <w:szCs w:val="24"/>
        </w:rPr>
      </w:pPr>
      <w:r w:rsidRPr="00AE52C8">
        <w:rPr>
          <w:rFonts w:ascii="Calibri" w:hAnsi="Calibri"/>
          <w:sz w:val="24"/>
          <w:szCs w:val="24"/>
        </w:rPr>
        <w:t>COLECCIONES ESPECIALES, la conforman obras recibidas en donación y conforman una colección solamente disponible para consulta en sala.</w:t>
      </w:r>
    </w:p>
    <w:p w:rsidR="00340A2F" w:rsidRPr="00AE52C8" w:rsidRDefault="00340A2F" w:rsidP="00340A2F">
      <w:pPr>
        <w:ind w:left="705"/>
        <w:jc w:val="both"/>
        <w:rPr>
          <w:rFonts w:ascii="Calibri" w:hAnsi="Calibri"/>
          <w:sz w:val="24"/>
          <w:szCs w:val="24"/>
        </w:rPr>
      </w:pPr>
    </w:p>
    <w:p w:rsidR="00F93C77" w:rsidRDefault="000432A3" w:rsidP="00340A2F">
      <w:pPr>
        <w:numPr>
          <w:ilvl w:val="0"/>
          <w:numId w:val="17"/>
        </w:numPr>
        <w:jc w:val="both"/>
        <w:rPr>
          <w:rFonts w:ascii="Calibri" w:hAnsi="Calibri"/>
          <w:sz w:val="24"/>
          <w:szCs w:val="24"/>
        </w:rPr>
      </w:pPr>
      <w:r w:rsidRPr="00AE52C8">
        <w:rPr>
          <w:rFonts w:ascii="Calibri" w:hAnsi="Calibri"/>
          <w:sz w:val="24"/>
          <w:szCs w:val="24"/>
        </w:rPr>
        <w:t xml:space="preserve">PUBLICACIONES SERIADAS, incluye publicaciones periódicas, anuarios, diario, índices, </w:t>
      </w:r>
      <w:proofErr w:type="spellStart"/>
      <w:r w:rsidRPr="00AE52C8">
        <w:rPr>
          <w:rFonts w:ascii="Calibri" w:hAnsi="Calibri"/>
          <w:sz w:val="24"/>
          <w:szCs w:val="24"/>
        </w:rPr>
        <w:t>abstracts</w:t>
      </w:r>
      <w:proofErr w:type="spellEnd"/>
      <w:r w:rsidRPr="00AE52C8">
        <w:rPr>
          <w:rFonts w:ascii="Calibri" w:hAnsi="Calibri"/>
          <w:sz w:val="24"/>
          <w:szCs w:val="24"/>
        </w:rPr>
        <w:t>, etc. Se reciben por concepto de suscripción, donación o canje.</w:t>
      </w:r>
    </w:p>
    <w:p w:rsidR="00340A2F" w:rsidRPr="00AE52C8" w:rsidRDefault="00340A2F" w:rsidP="00340A2F">
      <w:pPr>
        <w:ind w:left="705"/>
        <w:jc w:val="both"/>
        <w:rPr>
          <w:rFonts w:ascii="Calibri" w:hAnsi="Calibri"/>
          <w:sz w:val="24"/>
          <w:szCs w:val="24"/>
        </w:rPr>
      </w:pPr>
    </w:p>
    <w:p w:rsidR="00F93C77" w:rsidRDefault="000432A3" w:rsidP="00340A2F">
      <w:pPr>
        <w:numPr>
          <w:ilvl w:val="0"/>
          <w:numId w:val="17"/>
        </w:numPr>
        <w:jc w:val="both"/>
        <w:rPr>
          <w:rFonts w:ascii="Calibri" w:hAnsi="Calibri"/>
          <w:sz w:val="24"/>
          <w:szCs w:val="24"/>
        </w:rPr>
      </w:pPr>
      <w:r w:rsidRPr="00AE52C8">
        <w:rPr>
          <w:rFonts w:ascii="Calibri" w:hAnsi="Calibri"/>
          <w:sz w:val="24"/>
          <w:szCs w:val="24"/>
        </w:rPr>
        <w:t>RESERVA, la integran los materiales bibliográficos que son de texto, el material básico de cada asignatura, y que son consulta intensiva, por lo que tres ejemplares no salen a domicilio y se denominan de reserva. Su uso</w:t>
      </w:r>
      <w:r>
        <w:t xml:space="preserve"> </w:t>
      </w:r>
      <w:r w:rsidRPr="00340A2F">
        <w:rPr>
          <w:rFonts w:ascii="Calibri" w:hAnsi="Calibri"/>
          <w:sz w:val="24"/>
          <w:szCs w:val="24"/>
        </w:rPr>
        <w:t>únicamente es en sala y para fotocopiado. El comité de</w:t>
      </w:r>
      <w:r>
        <w:t xml:space="preserve"> </w:t>
      </w:r>
      <w:r w:rsidRPr="00340A2F">
        <w:rPr>
          <w:rFonts w:ascii="Calibri" w:hAnsi="Calibri"/>
          <w:sz w:val="24"/>
          <w:szCs w:val="24"/>
        </w:rPr>
        <w:t xml:space="preserve">la biblioteca es el encargado de indicar los títulos que deberán integrar la reserva procurando tener los suficientes ejemplares para el préstamo a domicilio. </w:t>
      </w:r>
    </w:p>
    <w:p w:rsidR="00340A2F" w:rsidRPr="00340A2F" w:rsidRDefault="00340A2F" w:rsidP="00340A2F">
      <w:pPr>
        <w:ind w:left="705"/>
        <w:jc w:val="both"/>
        <w:rPr>
          <w:rFonts w:ascii="Calibri" w:hAnsi="Calibri"/>
          <w:sz w:val="24"/>
          <w:szCs w:val="24"/>
        </w:rPr>
      </w:pPr>
    </w:p>
    <w:p w:rsidR="00F93C77" w:rsidRDefault="000432A3" w:rsidP="00340A2F">
      <w:pPr>
        <w:numPr>
          <w:ilvl w:val="0"/>
          <w:numId w:val="17"/>
        </w:numPr>
        <w:jc w:val="both"/>
        <w:rPr>
          <w:rFonts w:ascii="Calibri" w:hAnsi="Calibri"/>
          <w:sz w:val="24"/>
          <w:szCs w:val="24"/>
        </w:rPr>
      </w:pPr>
      <w:r w:rsidRPr="00340A2F">
        <w:rPr>
          <w:rFonts w:ascii="Calibri" w:hAnsi="Calibri"/>
          <w:sz w:val="24"/>
          <w:szCs w:val="24"/>
        </w:rPr>
        <w:t>TESIS. La de los egresados de la facultad.</w:t>
      </w:r>
    </w:p>
    <w:p w:rsidR="00340A2F" w:rsidRPr="00340A2F" w:rsidRDefault="00340A2F" w:rsidP="00340A2F">
      <w:pPr>
        <w:ind w:left="705"/>
        <w:jc w:val="both"/>
        <w:rPr>
          <w:rFonts w:ascii="Calibri" w:hAnsi="Calibri"/>
          <w:sz w:val="24"/>
          <w:szCs w:val="24"/>
        </w:rPr>
      </w:pPr>
    </w:p>
    <w:p w:rsidR="00F93C77" w:rsidRDefault="000432A3" w:rsidP="00340A2F">
      <w:pPr>
        <w:numPr>
          <w:ilvl w:val="0"/>
          <w:numId w:val="17"/>
        </w:numPr>
        <w:jc w:val="both"/>
        <w:rPr>
          <w:rFonts w:ascii="Calibri" w:hAnsi="Calibri"/>
          <w:sz w:val="24"/>
          <w:szCs w:val="24"/>
        </w:rPr>
      </w:pPr>
      <w:r w:rsidRPr="00340A2F">
        <w:rPr>
          <w:rFonts w:ascii="Calibri" w:hAnsi="Calibri"/>
          <w:sz w:val="24"/>
          <w:szCs w:val="24"/>
        </w:rPr>
        <w:t>LIBROS NUEVOS O DE RECIENTE ADQUISICION. Las listas de nuevas adquisiciones se colocarán en un lugar visible para informar a los usuarios. Una vez catalogados pasaran a formar parte de la categoría correspondiente del acervo de la biblioteca.</w:t>
      </w:r>
    </w:p>
    <w:p w:rsidR="00340A2F" w:rsidRDefault="00340A2F" w:rsidP="00340A2F">
      <w:pPr>
        <w:ind w:left="705"/>
        <w:jc w:val="both"/>
        <w:rPr>
          <w:rFonts w:ascii="Calibri" w:hAnsi="Calibri"/>
          <w:sz w:val="24"/>
          <w:szCs w:val="24"/>
        </w:rPr>
      </w:pPr>
    </w:p>
    <w:p w:rsidR="00340A2F" w:rsidRPr="00340A2F" w:rsidRDefault="00340A2F" w:rsidP="00340A2F">
      <w:pPr>
        <w:ind w:left="705"/>
        <w:jc w:val="both"/>
        <w:rPr>
          <w:rFonts w:ascii="Calibri" w:hAnsi="Calibri"/>
          <w:sz w:val="24"/>
          <w:szCs w:val="24"/>
        </w:rPr>
      </w:pPr>
    </w:p>
    <w:p w:rsidR="00F93C77" w:rsidRDefault="000432A3" w:rsidP="00340A2F">
      <w:pPr>
        <w:jc w:val="both"/>
        <w:rPr>
          <w:rFonts w:ascii="Calibri" w:hAnsi="Calibri"/>
          <w:sz w:val="24"/>
          <w:szCs w:val="24"/>
        </w:rPr>
      </w:pPr>
      <w:r w:rsidRPr="00340A2F">
        <w:rPr>
          <w:rFonts w:ascii="Calibri" w:hAnsi="Calibri"/>
          <w:b/>
          <w:sz w:val="24"/>
          <w:szCs w:val="24"/>
        </w:rPr>
        <w:t>ARTÍCULO 21o.</w:t>
      </w:r>
      <w:r w:rsidRPr="00340A2F">
        <w:rPr>
          <w:rFonts w:ascii="Calibri" w:hAnsi="Calibri"/>
          <w:sz w:val="24"/>
          <w:szCs w:val="24"/>
        </w:rPr>
        <w:t xml:space="preserve"> De los bienes muebles e inmuebles. Los bienes muebles e inmuebles que la facultad destine a la biblioteca no podrán utilizarse para fines distintos a los que se ha asignado. El material bibliográfico y de cualquier otro tipo adscrito a la biblioteca, forma parte del patrimonio universitario y en consecuencia, al igual que para los bienes muebles e inmuebles, se tomarán las medidas para su adecuación protección y preservación. </w:t>
      </w:r>
    </w:p>
    <w:p w:rsidR="00340A2F" w:rsidRDefault="00340A2F" w:rsidP="00340A2F">
      <w:pPr>
        <w:jc w:val="both"/>
        <w:rPr>
          <w:rFonts w:ascii="Calibri" w:hAnsi="Calibri"/>
          <w:sz w:val="24"/>
          <w:szCs w:val="24"/>
        </w:rPr>
      </w:pPr>
    </w:p>
    <w:p w:rsidR="00340A2F" w:rsidRDefault="00340A2F" w:rsidP="00340A2F">
      <w:pPr>
        <w:jc w:val="both"/>
        <w:rPr>
          <w:rFonts w:ascii="Calibri" w:hAnsi="Calibri"/>
          <w:sz w:val="24"/>
          <w:szCs w:val="24"/>
        </w:rPr>
      </w:pPr>
    </w:p>
    <w:p w:rsidR="00340A2F" w:rsidRPr="00340A2F" w:rsidRDefault="00340A2F" w:rsidP="00340A2F">
      <w:pPr>
        <w:jc w:val="both"/>
        <w:rPr>
          <w:rFonts w:ascii="Calibri" w:hAnsi="Calibri"/>
          <w:sz w:val="24"/>
          <w:szCs w:val="24"/>
        </w:rPr>
      </w:pPr>
    </w:p>
    <w:p w:rsidR="00353684" w:rsidRPr="00340A2F" w:rsidRDefault="00B16C84" w:rsidP="00353684">
      <w:pPr>
        <w:jc w:val="center"/>
        <w:rPr>
          <w:rFonts w:ascii="Calibri" w:hAnsi="Calibri"/>
          <w:b/>
          <w:sz w:val="24"/>
          <w:szCs w:val="24"/>
        </w:rPr>
      </w:pPr>
      <w:r>
        <w:rPr>
          <w:rFonts w:ascii="Calibri" w:hAnsi="Calibri"/>
          <w:b/>
          <w:sz w:val="24"/>
          <w:szCs w:val="24"/>
        </w:rPr>
        <w:t>CAPÍ</w:t>
      </w:r>
      <w:r w:rsidR="000432A3" w:rsidRPr="00340A2F">
        <w:rPr>
          <w:rFonts w:ascii="Calibri" w:hAnsi="Calibri"/>
          <w:b/>
          <w:sz w:val="24"/>
          <w:szCs w:val="24"/>
        </w:rPr>
        <w:t>TULO VII</w:t>
      </w:r>
      <w:r w:rsidR="00340A2F">
        <w:rPr>
          <w:rFonts w:ascii="Calibri" w:hAnsi="Calibri"/>
          <w:b/>
          <w:sz w:val="24"/>
          <w:szCs w:val="24"/>
        </w:rPr>
        <w:t>I</w:t>
      </w:r>
      <w:r w:rsidR="000432A3" w:rsidRPr="00340A2F">
        <w:rPr>
          <w:rFonts w:ascii="Calibri" w:hAnsi="Calibri"/>
          <w:b/>
          <w:sz w:val="24"/>
          <w:szCs w:val="24"/>
        </w:rPr>
        <w:t xml:space="preserve"> DEL PERSONAL DE LA BIBLIOTECA</w:t>
      </w:r>
    </w:p>
    <w:p w:rsidR="00340A2F" w:rsidRPr="00340A2F" w:rsidRDefault="00340A2F" w:rsidP="00340A2F">
      <w:pPr>
        <w:jc w:val="both"/>
        <w:rPr>
          <w:rFonts w:ascii="Calibri" w:hAnsi="Calibri"/>
          <w:sz w:val="24"/>
          <w:szCs w:val="24"/>
        </w:rPr>
      </w:pPr>
    </w:p>
    <w:p w:rsidR="00F93C77" w:rsidRPr="00340A2F" w:rsidRDefault="000432A3" w:rsidP="00340A2F">
      <w:pPr>
        <w:jc w:val="both"/>
        <w:rPr>
          <w:rFonts w:ascii="Calibri" w:hAnsi="Calibri"/>
          <w:sz w:val="24"/>
          <w:szCs w:val="24"/>
        </w:rPr>
      </w:pPr>
      <w:r w:rsidRPr="00340A2F">
        <w:rPr>
          <w:rFonts w:ascii="Calibri" w:hAnsi="Calibri"/>
          <w:b/>
          <w:sz w:val="24"/>
          <w:szCs w:val="24"/>
        </w:rPr>
        <w:t>ARTÍCULO 22o.</w:t>
      </w:r>
      <w:r w:rsidRPr="00340A2F">
        <w:rPr>
          <w:rFonts w:ascii="Calibri" w:hAnsi="Calibri"/>
          <w:sz w:val="24"/>
          <w:szCs w:val="24"/>
        </w:rPr>
        <w:t xml:space="preserve"> De las autoridades de la facultad. Las autoridades de la facultad en coordinación con la dirección general de bibliotecas de la U.M.S.N.H., procuraran:</w:t>
      </w:r>
    </w:p>
    <w:p w:rsidR="00F93C77" w:rsidRPr="00340A2F" w:rsidRDefault="000432A3" w:rsidP="00340A2F">
      <w:pPr>
        <w:jc w:val="both"/>
        <w:rPr>
          <w:rFonts w:ascii="Calibri" w:hAnsi="Calibri"/>
          <w:sz w:val="24"/>
          <w:szCs w:val="24"/>
        </w:rPr>
      </w:pPr>
      <w:r w:rsidRPr="00340A2F">
        <w:rPr>
          <w:rFonts w:ascii="Calibri" w:hAnsi="Calibri"/>
          <w:sz w:val="24"/>
          <w:szCs w:val="24"/>
        </w:rPr>
        <w:t xml:space="preserve">Establecer una plantilla de personal profesional suficiente para garantizar la continuidad y la calidad en la prestación de los servicios. </w:t>
      </w:r>
    </w:p>
    <w:p w:rsidR="00F93C77" w:rsidRDefault="000432A3" w:rsidP="00340A2F">
      <w:pPr>
        <w:jc w:val="both"/>
        <w:rPr>
          <w:rFonts w:ascii="Calibri" w:hAnsi="Calibri"/>
          <w:sz w:val="24"/>
          <w:szCs w:val="24"/>
        </w:rPr>
      </w:pPr>
      <w:r w:rsidRPr="00340A2F">
        <w:rPr>
          <w:rFonts w:ascii="Calibri" w:hAnsi="Calibri"/>
          <w:sz w:val="24"/>
          <w:szCs w:val="24"/>
        </w:rPr>
        <w:t>Promover la participación de los trabajadores en los programas y eventos de formación, capacitación y desarrollo profesional.</w:t>
      </w:r>
    </w:p>
    <w:p w:rsidR="00B3799B" w:rsidRDefault="00B3799B" w:rsidP="00340A2F">
      <w:pPr>
        <w:jc w:val="both"/>
        <w:rPr>
          <w:rFonts w:ascii="Calibri" w:hAnsi="Calibri"/>
          <w:sz w:val="24"/>
          <w:szCs w:val="24"/>
        </w:rPr>
      </w:pPr>
    </w:p>
    <w:p w:rsidR="00340A2F" w:rsidRPr="00340A2F" w:rsidRDefault="00B3799B" w:rsidP="00B3799B">
      <w:pPr>
        <w:ind w:left="705"/>
        <w:jc w:val="center"/>
        <w:rPr>
          <w:rFonts w:ascii="Calibri" w:hAnsi="Calibri"/>
          <w:sz w:val="24"/>
          <w:szCs w:val="24"/>
        </w:rPr>
      </w:pPr>
      <w:r>
        <w:rPr>
          <w:rFonts w:ascii="Calibri" w:hAnsi="Calibri"/>
          <w:color w:val="000000"/>
        </w:rPr>
        <w:t>Página 8 de 14</w:t>
      </w:r>
    </w:p>
    <w:p w:rsidR="00F93C77" w:rsidRPr="00340A2F" w:rsidRDefault="000432A3" w:rsidP="00340A2F">
      <w:pPr>
        <w:jc w:val="both"/>
        <w:rPr>
          <w:rFonts w:ascii="Calibri" w:hAnsi="Calibri"/>
          <w:sz w:val="24"/>
          <w:szCs w:val="24"/>
        </w:rPr>
      </w:pPr>
      <w:r w:rsidRPr="00340A2F">
        <w:rPr>
          <w:rFonts w:ascii="Calibri" w:hAnsi="Calibri"/>
          <w:b/>
          <w:sz w:val="24"/>
          <w:szCs w:val="24"/>
        </w:rPr>
        <w:lastRenderedPageBreak/>
        <w:t>ARTÍCULO 23o.</w:t>
      </w:r>
      <w:r w:rsidRPr="00340A2F">
        <w:rPr>
          <w:rFonts w:ascii="Calibri" w:hAnsi="Calibri"/>
          <w:sz w:val="24"/>
          <w:szCs w:val="24"/>
        </w:rPr>
        <w:t xml:space="preserve"> Del responsable de la Biblioteca.</w:t>
      </w:r>
    </w:p>
    <w:p w:rsidR="00F93C77" w:rsidRDefault="000432A3" w:rsidP="00340A2F">
      <w:pPr>
        <w:jc w:val="both"/>
        <w:rPr>
          <w:rFonts w:ascii="Calibri" w:hAnsi="Calibri"/>
          <w:sz w:val="24"/>
          <w:szCs w:val="24"/>
        </w:rPr>
      </w:pPr>
      <w:r w:rsidRPr="00340A2F">
        <w:rPr>
          <w:rFonts w:ascii="Calibri" w:hAnsi="Calibri"/>
          <w:sz w:val="24"/>
          <w:szCs w:val="24"/>
        </w:rPr>
        <w:t>El responsable de la biblioteca tendrá las siguientes obligaciones:</w:t>
      </w:r>
    </w:p>
    <w:p w:rsidR="00340A2F" w:rsidRPr="00340A2F" w:rsidRDefault="00340A2F" w:rsidP="00340A2F">
      <w:pPr>
        <w:jc w:val="both"/>
        <w:rPr>
          <w:rFonts w:ascii="Calibri" w:hAnsi="Calibri"/>
          <w:sz w:val="24"/>
          <w:szCs w:val="24"/>
        </w:rPr>
      </w:pPr>
    </w:p>
    <w:p w:rsidR="00F93C77" w:rsidRPr="00340A2F" w:rsidRDefault="000432A3" w:rsidP="00340A2F">
      <w:pPr>
        <w:numPr>
          <w:ilvl w:val="0"/>
          <w:numId w:val="18"/>
        </w:numPr>
        <w:jc w:val="both"/>
        <w:rPr>
          <w:rFonts w:ascii="Calibri" w:hAnsi="Calibri"/>
          <w:sz w:val="24"/>
          <w:szCs w:val="24"/>
        </w:rPr>
      </w:pPr>
      <w:r w:rsidRPr="00340A2F">
        <w:rPr>
          <w:rFonts w:ascii="Calibri" w:hAnsi="Calibri"/>
          <w:sz w:val="24"/>
          <w:szCs w:val="24"/>
        </w:rPr>
        <w:t>Evaluar el cumplimiento de los objetivos de la biblioteca, de las funciones y actividades del personal de la biblioteca y presentara dicha evaluación al comité de  biblioteca.</w:t>
      </w:r>
    </w:p>
    <w:p w:rsidR="00F93C77" w:rsidRPr="00340A2F" w:rsidRDefault="000432A3" w:rsidP="00340A2F">
      <w:pPr>
        <w:numPr>
          <w:ilvl w:val="0"/>
          <w:numId w:val="18"/>
        </w:numPr>
        <w:jc w:val="both"/>
        <w:rPr>
          <w:rFonts w:ascii="Calibri" w:hAnsi="Calibri"/>
          <w:sz w:val="24"/>
          <w:szCs w:val="24"/>
        </w:rPr>
      </w:pPr>
      <w:r w:rsidRPr="00340A2F">
        <w:rPr>
          <w:rFonts w:ascii="Calibri" w:hAnsi="Calibri"/>
          <w:sz w:val="24"/>
          <w:szCs w:val="24"/>
        </w:rPr>
        <w:t>Mantener comunicación constante con el personal académico y alumnos de la facultad, con la finalidad de optimar el uso y funcionamiento de las bibliotecas y fomentar la participación de los usuarios.</w:t>
      </w:r>
    </w:p>
    <w:p w:rsidR="00F93C77" w:rsidRPr="00340A2F" w:rsidRDefault="000432A3" w:rsidP="00340A2F">
      <w:pPr>
        <w:numPr>
          <w:ilvl w:val="0"/>
          <w:numId w:val="18"/>
        </w:numPr>
        <w:jc w:val="both"/>
        <w:rPr>
          <w:rFonts w:ascii="Calibri" w:hAnsi="Calibri"/>
          <w:sz w:val="24"/>
          <w:szCs w:val="24"/>
        </w:rPr>
      </w:pPr>
      <w:r w:rsidRPr="00340A2F">
        <w:rPr>
          <w:rFonts w:ascii="Calibri" w:hAnsi="Calibri"/>
          <w:sz w:val="24"/>
          <w:szCs w:val="24"/>
        </w:rPr>
        <w:t>Verificar que la información del reglamento interno de la biblioteca de la facultad continúe vigente.</w:t>
      </w:r>
    </w:p>
    <w:p w:rsidR="00F93C77" w:rsidRDefault="000432A3" w:rsidP="00340A2F">
      <w:pPr>
        <w:numPr>
          <w:ilvl w:val="0"/>
          <w:numId w:val="18"/>
        </w:numPr>
        <w:jc w:val="both"/>
        <w:rPr>
          <w:rFonts w:ascii="Calibri" w:hAnsi="Calibri"/>
          <w:sz w:val="24"/>
          <w:szCs w:val="24"/>
        </w:rPr>
      </w:pPr>
      <w:r w:rsidRPr="00340A2F">
        <w:rPr>
          <w:rFonts w:ascii="Calibri" w:hAnsi="Calibri"/>
          <w:sz w:val="24"/>
          <w:szCs w:val="24"/>
        </w:rPr>
        <w:t>Organizar visitas guiadas a los usuarios, al inicio de cada ciclo escolar, con apoyo del personal de la biblioteca.</w:t>
      </w:r>
    </w:p>
    <w:p w:rsidR="00353684" w:rsidRPr="00340A2F" w:rsidRDefault="00353684" w:rsidP="00353684">
      <w:pPr>
        <w:jc w:val="both"/>
        <w:rPr>
          <w:rFonts w:ascii="Calibri" w:hAnsi="Calibri"/>
          <w:sz w:val="24"/>
          <w:szCs w:val="24"/>
        </w:rPr>
      </w:pPr>
    </w:p>
    <w:p w:rsidR="00F93C77" w:rsidRDefault="000432A3" w:rsidP="00340A2F">
      <w:pPr>
        <w:jc w:val="both"/>
        <w:rPr>
          <w:rFonts w:ascii="Calibri" w:hAnsi="Calibri"/>
          <w:sz w:val="24"/>
          <w:szCs w:val="24"/>
        </w:rPr>
      </w:pPr>
      <w:r w:rsidRPr="00353684">
        <w:rPr>
          <w:rFonts w:ascii="Calibri" w:hAnsi="Calibri"/>
          <w:b/>
          <w:sz w:val="24"/>
          <w:szCs w:val="24"/>
        </w:rPr>
        <w:t xml:space="preserve">ARTÍCULO 24o. </w:t>
      </w:r>
      <w:r w:rsidRPr="00340A2F">
        <w:rPr>
          <w:rFonts w:ascii="Calibri" w:hAnsi="Calibri"/>
          <w:sz w:val="24"/>
          <w:szCs w:val="24"/>
        </w:rPr>
        <w:t>De las obligaciones del personal de la Biblioteca.</w:t>
      </w:r>
    </w:p>
    <w:p w:rsidR="00353684" w:rsidRPr="00340A2F" w:rsidRDefault="00353684" w:rsidP="00340A2F">
      <w:pPr>
        <w:jc w:val="both"/>
        <w:rPr>
          <w:rFonts w:ascii="Calibri" w:hAnsi="Calibri"/>
          <w:sz w:val="24"/>
          <w:szCs w:val="24"/>
        </w:rPr>
      </w:pPr>
    </w:p>
    <w:p w:rsidR="00F93C77" w:rsidRPr="00340A2F" w:rsidRDefault="000432A3" w:rsidP="00340A2F">
      <w:pPr>
        <w:numPr>
          <w:ilvl w:val="0"/>
          <w:numId w:val="19"/>
        </w:numPr>
        <w:jc w:val="both"/>
        <w:rPr>
          <w:rFonts w:ascii="Calibri" w:hAnsi="Calibri"/>
          <w:sz w:val="24"/>
          <w:szCs w:val="24"/>
        </w:rPr>
      </w:pPr>
      <w:r w:rsidRPr="00340A2F">
        <w:rPr>
          <w:rFonts w:ascii="Calibri" w:hAnsi="Calibri"/>
          <w:sz w:val="24"/>
          <w:szCs w:val="24"/>
        </w:rPr>
        <w:t>Cumplir con las actividades especificadas en el contrato colectivo del trabajo, en el catálogo de puestos del personal administrativo de base y sus funciones en vigor y con el organigrama y los objetivos de la biblioteca.</w:t>
      </w:r>
    </w:p>
    <w:p w:rsidR="00F93C77" w:rsidRPr="00340A2F" w:rsidRDefault="000432A3" w:rsidP="00340A2F">
      <w:pPr>
        <w:numPr>
          <w:ilvl w:val="0"/>
          <w:numId w:val="19"/>
        </w:numPr>
        <w:jc w:val="both"/>
        <w:rPr>
          <w:rFonts w:ascii="Calibri" w:hAnsi="Calibri"/>
          <w:sz w:val="24"/>
          <w:szCs w:val="24"/>
        </w:rPr>
      </w:pPr>
      <w:r w:rsidRPr="00340A2F">
        <w:rPr>
          <w:rFonts w:ascii="Calibri" w:hAnsi="Calibri"/>
          <w:sz w:val="24"/>
          <w:szCs w:val="24"/>
        </w:rPr>
        <w:t>Ofrecer con espíritu de servicio, el apoyo necesario al usuario, cumpliendo con el horario de este.</w:t>
      </w:r>
    </w:p>
    <w:p w:rsidR="00353684" w:rsidRPr="00B3799B" w:rsidRDefault="000432A3" w:rsidP="00B3799B">
      <w:pPr>
        <w:numPr>
          <w:ilvl w:val="0"/>
          <w:numId w:val="19"/>
        </w:numPr>
        <w:jc w:val="both"/>
        <w:rPr>
          <w:rFonts w:ascii="Calibri" w:hAnsi="Calibri"/>
          <w:sz w:val="24"/>
          <w:szCs w:val="24"/>
        </w:rPr>
      </w:pPr>
      <w:r w:rsidRPr="00340A2F">
        <w:rPr>
          <w:rFonts w:ascii="Calibri" w:hAnsi="Calibri"/>
          <w:sz w:val="24"/>
          <w:szCs w:val="24"/>
        </w:rPr>
        <w:t>Guardar el debido respeto y consideración a los usuarios y procurar mejorar la calidad de los servicios proporcionados.</w:t>
      </w:r>
    </w:p>
    <w:p w:rsidR="00B16C84" w:rsidRPr="00340A2F" w:rsidRDefault="00B16C84" w:rsidP="00353684">
      <w:pPr>
        <w:ind w:left="705"/>
        <w:jc w:val="both"/>
        <w:rPr>
          <w:rFonts w:ascii="Calibri" w:hAnsi="Calibri"/>
          <w:sz w:val="24"/>
          <w:szCs w:val="24"/>
        </w:rPr>
      </w:pPr>
    </w:p>
    <w:p w:rsidR="00F93C77" w:rsidRDefault="00353684" w:rsidP="00353684">
      <w:pPr>
        <w:jc w:val="center"/>
        <w:rPr>
          <w:rFonts w:ascii="Calibri" w:hAnsi="Calibri"/>
          <w:b/>
          <w:sz w:val="24"/>
          <w:szCs w:val="24"/>
        </w:rPr>
      </w:pPr>
      <w:r>
        <w:rPr>
          <w:rFonts w:ascii="Calibri" w:hAnsi="Calibri"/>
          <w:b/>
          <w:sz w:val="24"/>
          <w:szCs w:val="24"/>
        </w:rPr>
        <w:t>CAPÍ</w:t>
      </w:r>
      <w:r w:rsidR="00340A2F" w:rsidRPr="00353684">
        <w:rPr>
          <w:rFonts w:ascii="Calibri" w:hAnsi="Calibri"/>
          <w:b/>
          <w:sz w:val="24"/>
          <w:szCs w:val="24"/>
        </w:rPr>
        <w:t xml:space="preserve">TULO </w:t>
      </w:r>
      <w:r w:rsidR="000432A3" w:rsidRPr="00353684">
        <w:rPr>
          <w:rFonts w:ascii="Calibri" w:hAnsi="Calibri"/>
          <w:b/>
          <w:sz w:val="24"/>
          <w:szCs w:val="24"/>
        </w:rPr>
        <w:t>I</w:t>
      </w:r>
      <w:r w:rsidR="00340A2F" w:rsidRPr="00353684">
        <w:rPr>
          <w:rFonts w:ascii="Calibri" w:hAnsi="Calibri"/>
          <w:b/>
          <w:sz w:val="24"/>
          <w:szCs w:val="24"/>
        </w:rPr>
        <w:t>X</w:t>
      </w:r>
      <w:r w:rsidR="000432A3" w:rsidRPr="00353684">
        <w:rPr>
          <w:rFonts w:ascii="Calibri" w:hAnsi="Calibri"/>
          <w:b/>
          <w:sz w:val="24"/>
          <w:szCs w:val="24"/>
        </w:rPr>
        <w:t xml:space="preserve"> DE LAS SANCIONES</w:t>
      </w:r>
    </w:p>
    <w:p w:rsidR="00353684" w:rsidRPr="00353684" w:rsidRDefault="00353684" w:rsidP="00353684">
      <w:pPr>
        <w:jc w:val="center"/>
        <w:rPr>
          <w:rFonts w:ascii="Calibri" w:hAnsi="Calibri"/>
          <w:b/>
          <w:sz w:val="24"/>
          <w:szCs w:val="24"/>
        </w:rPr>
      </w:pPr>
    </w:p>
    <w:p w:rsidR="00F93C77" w:rsidRDefault="000432A3" w:rsidP="00340A2F">
      <w:pPr>
        <w:jc w:val="both"/>
        <w:rPr>
          <w:rFonts w:ascii="Calibri" w:hAnsi="Calibri"/>
          <w:sz w:val="24"/>
          <w:szCs w:val="24"/>
        </w:rPr>
      </w:pPr>
      <w:r w:rsidRPr="00353684">
        <w:rPr>
          <w:rFonts w:ascii="Calibri" w:hAnsi="Calibri"/>
          <w:b/>
          <w:sz w:val="24"/>
          <w:szCs w:val="24"/>
        </w:rPr>
        <w:t>ARTÍCULO 25o.</w:t>
      </w:r>
      <w:r w:rsidRPr="00340A2F">
        <w:rPr>
          <w:rFonts w:ascii="Calibri" w:hAnsi="Calibri"/>
          <w:sz w:val="24"/>
          <w:szCs w:val="24"/>
        </w:rPr>
        <w:t xml:space="preserve"> Sanciones para los usuarios universitarios: la infracción a las disposiciones de este reglamento dará lugar a la imposición de disposiciones previstas en los estatutos universitarios y demás normas relativas de la legislación universitaria. En cualquier caso, la destrucción, mutilación o desaparición del patrimonio bibliográfico de la biblioteca será considerada como causa grave de responsabilidad aplicable a todos los miembros de la Facultad. Los usuarios que no cumplan con las disposiciones del presente reglamento se harán acreedores a las siguientes sanciones.</w:t>
      </w:r>
    </w:p>
    <w:p w:rsidR="00353684" w:rsidRPr="00340A2F" w:rsidRDefault="00353684" w:rsidP="00340A2F">
      <w:pPr>
        <w:jc w:val="both"/>
        <w:rPr>
          <w:rFonts w:ascii="Calibri" w:hAnsi="Calibri"/>
          <w:sz w:val="24"/>
          <w:szCs w:val="24"/>
        </w:rPr>
      </w:pPr>
    </w:p>
    <w:p w:rsidR="00F93C77" w:rsidRPr="00353684" w:rsidRDefault="000432A3">
      <w:pPr>
        <w:numPr>
          <w:ilvl w:val="0"/>
          <w:numId w:val="2"/>
        </w:numPr>
        <w:rPr>
          <w:rFonts w:ascii="Calibri" w:hAnsi="Calibri"/>
          <w:sz w:val="24"/>
          <w:szCs w:val="24"/>
        </w:rPr>
      </w:pPr>
      <w:r w:rsidRPr="00353684">
        <w:rPr>
          <w:rFonts w:ascii="Calibri" w:hAnsi="Calibri"/>
          <w:sz w:val="24"/>
          <w:szCs w:val="24"/>
        </w:rPr>
        <w:t>SANCIONES POR MATERIAL NO DEVUELTO.</w:t>
      </w:r>
    </w:p>
    <w:p w:rsidR="00F93C77" w:rsidRDefault="000432A3">
      <w:pPr>
        <w:numPr>
          <w:ilvl w:val="1"/>
          <w:numId w:val="2"/>
        </w:numPr>
        <w:rPr>
          <w:rFonts w:ascii="Calibri" w:hAnsi="Calibri"/>
          <w:sz w:val="24"/>
          <w:szCs w:val="24"/>
        </w:rPr>
      </w:pPr>
      <w:r w:rsidRPr="00353684">
        <w:rPr>
          <w:rFonts w:ascii="Calibri" w:hAnsi="Calibri"/>
          <w:sz w:val="24"/>
          <w:szCs w:val="24"/>
        </w:rPr>
        <w:t>Los usuarios que retengan ilegalmente obras propiedad de la biblioteca y el hecho afecte los derechos de otros usuarios serán suspendidos de los servicios bibliotecarios por el ciclo escolar en curso, independientemente de que hayan reparado la falta.</w:t>
      </w:r>
    </w:p>
    <w:p w:rsidR="00353684" w:rsidRPr="00353684" w:rsidRDefault="00353684" w:rsidP="00353684">
      <w:pPr>
        <w:ind w:left="705"/>
        <w:rPr>
          <w:rFonts w:ascii="Calibri" w:hAnsi="Calibri"/>
          <w:sz w:val="24"/>
          <w:szCs w:val="24"/>
        </w:rPr>
      </w:pPr>
    </w:p>
    <w:p w:rsidR="00B3799B" w:rsidRPr="00B3799B" w:rsidRDefault="000432A3" w:rsidP="00B3799B">
      <w:pPr>
        <w:numPr>
          <w:ilvl w:val="1"/>
          <w:numId w:val="2"/>
        </w:numPr>
        <w:rPr>
          <w:rFonts w:ascii="Calibri" w:hAnsi="Calibri"/>
          <w:sz w:val="24"/>
          <w:szCs w:val="24"/>
        </w:rPr>
      </w:pPr>
      <w:r w:rsidRPr="00353684">
        <w:rPr>
          <w:rFonts w:ascii="Calibri" w:hAnsi="Calibri"/>
          <w:sz w:val="24"/>
          <w:szCs w:val="24"/>
        </w:rPr>
        <w:t>Los atrasos de la devolución de los materiales obtenidos a través del préstamo de domicilio, serán sujetos a sanciones económicas establecidas en el artículo 27 del reglamento general de bibliotecas y, en caso de reincidencias a suspensiones parciales de servicio de acuerdo con la siguiente tabla</w:t>
      </w:r>
      <w:r w:rsidR="001E2B68">
        <w:rPr>
          <w:rFonts w:ascii="Calibri" w:hAnsi="Calibri"/>
          <w:sz w:val="24"/>
          <w:szCs w:val="24"/>
        </w:rPr>
        <w:t>:</w:t>
      </w:r>
    </w:p>
    <w:p w:rsidR="00B3799B" w:rsidRPr="001F3714" w:rsidRDefault="00B3799B" w:rsidP="00B3799B">
      <w:pPr>
        <w:ind w:left="705"/>
        <w:jc w:val="center"/>
        <w:rPr>
          <w:rFonts w:ascii="Calibri" w:hAnsi="Calibri"/>
          <w:sz w:val="24"/>
          <w:szCs w:val="24"/>
        </w:rPr>
      </w:pPr>
      <w:r>
        <w:rPr>
          <w:rFonts w:ascii="Calibri" w:hAnsi="Calibri"/>
          <w:color w:val="000000"/>
        </w:rPr>
        <w:t>Página 9 de 14</w:t>
      </w:r>
    </w:p>
    <w:p w:rsidR="00B3799B" w:rsidRPr="001E2B68" w:rsidRDefault="00B3799B" w:rsidP="00B3799B">
      <w:pPr>
        <w:ind w:left="705"/>
        <w:rPr>
          <w:rFonts w:ascii="Calibri" w:hAnsi="Calibri"/>
          <w:sz w:val="24"/>
          <w:szCs w:val="24"/>
        </w:rPr>
      </w:pPr>
    </w:p>
    <w:p w:rsidR="00F93C77" w:rsidRPr="00353684" w:rsidRDefault="00353684" w:rsidP="00353684">
      <w:pPr>
        <w:rPr>
          <w:rFonts w:ascii="Calibri" w:hAnsi="Calibri"/>
          <w:sz w:val="24"/>
          <w:szCs w:val="24"/>
        </w:rPr>
      </w:pPr>
      <w:r>
        <w:rPr>
          <w:rFonts w:ascii="Calibri" w:hAnsi="Calibri"/>
          <w:sz w:val="24"/>
          <w:szCs w:val="24"/>
        </w:rPr>
        <w:t xml:space="preserve">                                    </w:t>
      </w:r>
      <w:r w:rsidR="000432A3" w:rsidRPr="00353684">
        <w:rPr>
          <w:rFonts w:ascii="Calibri" w:hAnsi="Calibri"/>
          <w:sz w:val="24"/>
          <w:szCs w:val="24"/>
        </w:rPr>
        <w:t>1 a 3 días                                   3 días de suspensión</w:t>
      </w:r>
    </w:p>
    <w:p w:rsidR="00F93C77" w:rsidRPr="00353684" w:rsidRDefault="00353684" w:rsidP="00353684">
      <w:pPr>
        <w:rPr>
          <w:rFonts w:ascii="Calibri" w:hAnsi="Calibri"/>
          <w:sz w:val="24"/>
          <w:szCs w:val="24"/>
        </w:rPr>
      </w:pPr>
      <w:r>
        <w:rPr>
          <w:rFonts w:ascii="Calibri" w:hAnsi="Calibri"/>
          <w:sz w:val="24"/>
          <w:szCs w:val="24"/>
        </w:rPr>
        <w:t xml:space="preserve">                                    </w:t>
      </w:r>
      <w:r w:rsidR="000432A3" w:rsidRPr="00353684">
        <w:rPr>
          <w:rFonts w:ascii="Calibri" w:hAnsi="Calibri"/>
          <w:sz w:val="24"/>
          <w:szCs w:val="24"/>
        </w:rPr>
        <w:t>4 a 5 días                                   1 semana de suspensión</w:t>
      </w:r>
    </w:p>
    <w:p w:rsidR="00F93C77" w:rsidRPr="00353684" w:rsidRDefault="00353684" w:rsidP="00353684">
      <w:pPr>
        <w:rPr>
          <w:rFonts w:ascii="Calibri" w:hAnsi="Calibri"/>
          <w:sz w:val="24"/>
          <w:szCs w:val="24"/>
        </w:rPr>
      </w:pPr>
      <w:r>
        <w:rPr>
          <w:rFonts w:ascii="Calibri" w:hAnsi="Calibri"/>
          <w:sz w:val="24"/>
          <w:szCs w:val="24"/>
        </w:rPr>
        <w:t xml:space="preserve">                                    </w:t>
      </w:r>
      <w:r w:rsidR="000432A3" w:rsidRPr="00353684">
        <w:rPr>
          <w:rFonts w:ascii="Calibri" w:hAnsi="Calibri"/>
          <w:sz w:val="24"/>
          <w:szCs w:val="24"/>
        </w:rPr>
        <w:t>6 a 10 días                                 2 semanas de suspensión</w:t>
      </w:r>
    </w:p>
    <w:p w:rsidR="00F93C77" w:rsidRPr="00353684" w:rsidRDefault="00353684" w:rsidP="00353684">
      <w:pPr>
        <w:rPr>
          <w:rFonts w:ascii="Calibri" w:hAnsi="Calibri"/>
          <w:sz w:val="24"/>
          <w:szCs w:val="24"/>
        </w:rPr>
      </w:pPr>
      <w:r>
        <w:rPr>
          <w:rFonts w:ascii="Calibri" w:hAnsi="Calibri"/>
          <w:sz w:val="24"/>
          <w:szCs w:val="24"/>
        </w:rPr>
        <w:t xml:space="preserve">                                    </w:t>
      </w:r>
      <w:r w:rsidR="000432A3" w:rsidRPr="00353684">
        <w:rPr>
          <w:rFonts w:ascii="Calibri" w:hAnsi="Calibri"/>
          <w:sz w:val="24"/>
          <w:szCs w:val="24"/>
        </w:rPr>
        <w:t>11 a 15 días                               4 semanas de suspensión</w:t>
      </w:r>
    </w:p>
    <w:p w:rsidR="00F93C77" w:rsidRPr="00353684" w:rsidRDefault="00353684" w:rsidP="00353684">
      <w:pPr>
        <w:rPr>
          <w:rFonts w:ascii="Calibri" w:hAnsi="Calibri"/>
          <w:sz w:val="24"/>
          <w:szCs w:val="24"/>
        </w:rPr>
      </w:pPr>
      <w:r>
        <w:rPr>
          <w:rFonts w:ascii="Calibri" w:hAnsi="Calibri"/>
          <w:sz w:val="24"/>
          <w:szCs w:val="24"/>
        </w:rPr>
        <w:t xml:space="preserve">                                    </w:t>
      </w:r>
      <w:r w:rsidR="000432A3" w:rsidRPr="00353684">
        <w:rPr>
          <w:rFonts w:ascii="Calibri" w:hAnsi="Calibri"/>
          <w:sz w:val="24"/>
          <w:szCs w:val="24"/>
        </w:rPr>
        <w:t>16 días en adelante                 8 semanas de suspensión</w:t>
      </w:r>
    </w:p>
    <w:p w:rsidR="001E2B68" w:rsidRDefault="001E2B68">
      <w:pPr>
        <w:rPr>
          <w:rFonts w:ascii="Calibri" w:hAnsi="Calibri"/>
          <w:sz w:val="24"/>
          <w:szCs w:val="24"/>
        </w:rPr>
      </w:pPr>
      <w:r>
        <w:rPr>
          <w:rFonts w:ascii="Calibri" w:hAnsi="Calibri"/>
          <w:sz w:val="24"/>
          <w:szCs w:val="24"/>
        </w:rPr>
        <w:t xml:space="preserve">             </w:t>
      </w:r>
      <w:r w:rsidRPr="001E2B68">
        <w:rPr>
          <w:rFonts w:ascii="Calibri" w:hAnsi="Calibri"/>
          <w:sz w:val="24"/>
          <w:szCs w:val="24"/>
        </w:rPr>
        <w:t>Considerando los días hábiles solamente</w:t>
      </w:r>
      <w:r w:rsidR="00C223A9">
        <w:rPr>
          <w:rFonts w:ascii="Calibri" w:hAnsi="Calibri"/>
          <w:sz w:val="24"/>
          <w:szCs w:val="24"/>
        </w:rPr>
        <w:t>.</w:t>
      </w:r>
    </w:p>
    <w:p w:rsidR="00B16C84" w:rsidRPr="00353684" w:rsidRDefault="00B16C84">
      <w:pPr>
        <w:rPr>
          <w:rFonts w:ascii="Calibri" w:hAnsi="Calibri"/>
          <w:sz w:val="24"/>
          <w:szCs w:val="24"/>
        </w:rPr>
      </w:pPr>
    </w:p>
    <w:p w:rsidR="00F93C77" w:rsidRDefault="000432A3">
      <w:pPr>
        <w:numPr>
          <w:ilvl w:val="1"/>
          <w:numId w:val="2"/>
        </w:numPr>
        <w:rPr>
          <w:rFonts w:ascii="Calibri" w:hAnsi="Calibri"/>
          <w:sz w:val="24"/>
          <w:szCs w:val="24"/>
        </w:rPr>
      </w:pPr>
      <w:r w:rsidRPr="00353684">
        <w:rPr>
          <w:rFonts w:ascii="Calibri" w:hAnsi="Calibri"/>
          <w:sz w:val="24"/>
          <w:szCs w:val="24"/>
        </w:rPr>
        <w:t>Cuando el usuario al final del ciclo escolar deba libros, no podrá inscribirse al siguiente ciclo escolar; hasta no haber solucionado su situación con la biblioteca.</w:t>
      </w:r>
    </w:p>
    <w:p w:rsidR="001E2B68" w:rsidRPr="00353684" w:rsidRDefault="001E2B68" w:rsidP="001E2B68">
      <w:pPr>
        <w:ind w:left="705"/>
        <w:rPr>
          <w:rFonts w:ascii="Calibri" w:hAnsi="Calibri"/>
          <w:sz w:val="24"/>
          <w:szCs w:val="24"/>
        </w:rPr>
      </w:pPr>
    </w:p>
    <w:p w:rsidR="00F93C77" w:rsidRPr="00353684" w:rsidRDefault="000432A3">
      <w:pPr>
        <w:numPr>
          <w:ilvl w:val="0"/>
          <w:numId w:val="2"/>
        </w:numPr>
        <w:rPr>
          <w:rFonts w:ascii="Calibri" w:hAnsi="Calibri"/>
          <w:sz w:val="24"/>
          <w:szCs w:val="24"/>
        </w:rPr>
      </w:pPr>
      <w:r w:rsidRPr="00353684">
        <w:rPr>
          <w:rFonts w:ascii="Calibri" w:hAnsi="Calibri"/>
          <w:sz w:val="24"/>
          <w:szCs w:val="24"/>
        </w:rPr>
        <w:t>POR EXTRAVIO DE MATERIAL.</w:t>
      </w:r>
    </w:p>
    <w:p w:rsidR="00F93C77" w:rsidRDefault="000432A3">
      <w:pPr>
        <w:rPr>
          <w:rFonts w:ascii="Calibri" w:hAnsi="Calibri"/>
          <w:sz w:val="24"/>
          <w:szCs w:val="24"/>
        </w:rPr>
      </w:pPr>
      <w:r w:rsidRPr="00353684">
        <w:rPr>
          <w:rFonts w:ascii="Calibri" w:hAnsi="Calibri"/>
          <w:sz w:val="24"/>
          <w:szCs w:val="24"/>
        </w:rPr>
        <w:t xml:space="preserve">En caso de pérdida de material el usuario deberá reportarlo inmediatamente a la biblioteca y reponerlo en el término de 15 días, </w:t>
      </w:r>
      <w:r w:rsidR="001E2B68">
        <w:rPr>
          <w:rFonts w:ascii="Calibri" w:hAnsi="Calibri"/>
          <w:sz w:val="24"/>
          <w:szCs w:val="24"/>
        </w:rPr>
        <w:t>con las siguientes alternativas:</w:t>
      </w:r>
    </w:p>
    <w:p w:rsidR="001E2B68" w:rsidRPr="00353684" w:rsidRDefault="001E2B68">
      <w:pPr>
        <w:rPr>
          <w:rFonts w:ascii="Calibri" w:hAnsi="Calibri"/>
          <w:sz w:val="24"/>
          <w:szCs w:val="24"/>
        </w:rPr>
      </w:pPr>
    </w:p>
    <w:p w:rsidR="00F93C77" w:rsidRDefault="000432A3">
      <w:pPr>
        <w:numPr>
          <w:ilvl w:val="1"/>
          <w:numId w:val="2"/>
        </w:numPr>
        <w:rPr>
          <w:rFonts w:ascii="Calibri" w:hAnsi="Calibri"/>
          <w:sz w:val="24"/>
          <w:szCs w:val="24"/>
        </w:rPr>
      </w:pPr>
      <w:r w:rsidRPr="00353684">
        <w:rPr>
          <w:rFonts w:ascii="Calibri" w:hAnsi="Calibri"/>
          <w:sz w:val="24"/>
          <w:szCs w:val="24"/>
        </w:rPr>
        <w:t>Entregar un ejemplar original del mismo título, autor, edición y año o edición actualizada y pagar el importe vigente de la encuadernación del mismo, en caso necesario.</w:t>
      </w:r>
    </w:p>
    <w:p w:rsidR="001E2B68" w:rsidRPr="00353684" w:rsidRDefault="001E2B68" w:rsidP="001E2B68">
      <w:pPr>
        <w:ind w:left="705"/>
        <w:rPr>
          <w:rFonts w:ascii="Calibri" w:hAnsi="Calibri"/>
          <w:sz w:val="24"/>
          <w:szCs w:val="24"/>
        </w:rPr>
      </w:pPr>
    </w:p>
    <w:p w:rsidR="00F93C77" w:rsidRDefault="000432A3">
      <w:pPr>
        <w:numPr>
          <w:ilvl w:val="1"/>
          <w:numId w:val="2"/>
        </w:numPr>
        <w:rPr>
          <w:rFonts w:ascii="Calibri" w:hAnsi="Calibri"/>
          <w:sz w:val="24"/>
          <w:szCs w:val="24"/>
        </w:rPr>
      </w:pPr>
      <w:r w:rsidRPr="00353684">
        <w:rPr>
          <w:rFonts w:ascii="Calibri" w:hAnsi="Calibri"/>
          <w:sz w:val="24"/>
          <w:szCs w:val="24"/>
        </w:rPr>
        <w:t>Si el material es insustituible, el comité de biblioteca decidirá el monto a pagar o bien determinar cuál tipo de material puede sustituir al extraviado.</w:t>
      </w:r>
    </w:p>
    <w:p w:rsidR="0043744C" w:rsidRPr="00353684" w:rsidRDefault="0043744C" w:rsidP="0043744C">
      <w:pPr>
        <w:ind w:left="705"/>
        <w:rPr>
          <w:rFonts w:ascii="Calibri" w:hAnsi="Calibri"/>
          <w:sz w:val="24"/>
          <w:szCs w:val="24"/>
        </w:rPr>
      </w:pPr>
    </w:p>
    <w:p w:rsidR="00F93C77" w:rsidRDefault="00F93C77"/>
    <w:p w:rsidR="0043744C" w:rsidRPr="0043744C" w:rsidRDefault="00B16C84" w:rsidP="0043744C">
      <w:pPr>
        <w:spacing w:after="201" w:line="256" w:lineRule="auto"/>
        <w:ind w:left="10" w:hanging="10"/>
        <w:jc w:val="both"/>
        <w:rPr>
          <w:rFonts w:ascii="Calibri" w:eastAsia="Times New Roman" w:hAnsi="Calibri" w:cs="Times New Roman"/>
          <w:color w:val="000000"/>
          <w:sz w:val="24"/>
          <w:szCs w:val="24"/>
          <w:lang w:val="es-MX"/>
        </w:rPr>
      </w:pPr>
      <w:r w:rsidRPr="00353684">
        <w:rPr>
          <w:rFonts w:ascii="Calibri" w:hAnsi="Calibri"/>
          <w:b/>
          <w:sz w:val="24"/>
          <w:szCs w:val="24"/>
        </w:rPr>
        <w:t>ARTÍCULO</w:t>
      </w:r>
      <w:r w:rsidR="000432A3" w:rsidRPr="008613B4">
        <w:rPr>
          <w:rFonts w:ascii="Calibri" w:hAnsi="Calibri"/>
          <w:b/>
          <w:sz w:val="24"/>
          <w:szCs w:val="24"/>
        </w:rPr>
        <w:t xml:space="preserve"> 26o.</w:t>
      </w:r>
      <w:r w:rsidR="000432A3" w:rsidRPr="008613B4">
        <w:rPr>
          <w:rFonts w:ascii="Calibri" w:hAnsi="Calibri"/>
          <w:sz w:val="24"/>
          <w:szCs w:val="24"/>
        </w:rPr>
        <w:t xml:space="preserve"> </w:t>
      </w:r>
      <w:r w:rsidR="0043744C" w:rsidRPr="0043744C">
        <w:rPr>
          <w:rFonts w:ascii="Calibri" w:eastAsia="Times New Roman" w:hAnsi="Calibri" w:cs="Times New Roman"/>
          <w:color w:val="000000"/>
          <w:sz w:val="24"/>
          <w:szCs w:val="24"/>
          <w:lang w:val="es-MX"/>
        </w:rPr>
        <w:t>Suspensión de Servicios Bibliotecarios.</w:t>
      </w:r>
    </w:p>
    <w:p w:rsidR="0043744C" w:rsidRDefault="006D6A34" w:rsidP="0043744C">
      <w:pPr>
        <w:spacing w:after="5" w:line="256" w:lineRule="auto"/>
        <w:ind w:left="730" w:right="1042" w:hanging="720"/>
        <w:jc w:val="both"/>
        <w:rPr>
          <w:rFonts w:ascii="Calibri" w:eastAsia="Times New Roman" w:hAnsi="Calibri" w:cs="Times New Roman"/>
          <w:color w:val="000000"/>
          <w:sz w:val="24"/>
          <w:szCs w:val="24"/>
          <w:lang w:val="es-MX"/>
        </w:rPr>
      </w:pPr>
      <w:r>
        <w:rPr>
          <w:rFonts w:ascii="Calibri" w:eastAsia="Times New Roman" w:hAnsi="Calibri" w:cs="Times New Roman"/>
          <w:color w:val="000000"/>
          <w:sz w:val="24"/>
          <w:szCs w:val="24"/>
          <w:lang w:val="es-MX"/>
        </w:rPr>
        <w:t xml:space="preserve">I. </w:t>
      </w:r>
      <w:r w:rsidR="0043744C" w:rsidRPr="0043744C">
        <w:rPr>
          <w:rFonts w:ascii="Calibri" w:eastAsia="Times New Roman" w:hAnsi="Calibri" w:cs="Times New Roman"/>
          <w:color w:val="000000"/>
          <w:sz w:val="24"/>
          <w:szCs w:val="24"/>
          <w:lang w:val="es-MX"/>
        </w:rPr>
        <w:t xml:space="preserve">USO INDEBIDO. Se suspenderá hasta por un ciclo escolar, al usuario que: </w:t>
      </w:r>
    </w:p>
    <w:p w:rsidR="006D6A34" w:rsidRDefault="006D6A34" w:rsidP="006D6A34">
      <w:pPr>
        <w:spacing w:after="5" w:line="256" w:lineRule="auto"/>
        <w:ind w:right="1042"/>
        <w:jc w:val="both"/>
        <w:rPr>
          <w:rFonts w:ascii="Calibri" w:eastAsia="Times New Roman" w:hAnsi="Calibri" w:cs="Times New Roman"/>
          <w:color w:val="000000"/>
          <w:sz w:val="24"/>
          <w:szCs w:val="24"/>
          <w:lang w:val="es-MX"/>
        </w:rPr>
      </w:pPr>
    </w:p>
    <w:p w:rsidR="0043744C" w:rsidRPr="0043744C" w:rsidRDefault="006D6A34" w:rsidP="006D6A34">
      <w:pPr>
        <w:spacing w:after="5" w:line="256" w:lineRule="auto"/>
        <w:ind w:right="1042"/>
        <w:jc w:val="both"/>
        <w:rPr>
          <w:rFonts w:ascii="Calibri" w:eastAsia="Times New Roman" w:hAnsi="Calibri" w:cs="Times New Roman"/>
          <w:color w:val="000000"/>
          <w:sz w:val="24"/>
          <w:szCs w:val="24"/>
          <w:lang w:val="es-MX"/>
        </w:rPr>
      </w:pPr>
      <w:r>
        <w:rPr>
          <w:rFonts w:ascii="Calibri" w:eastAsia="Times New Roman" w:hAnsi="Calibri" w:cs="Times New Roman"/>
          <w:color w:val="000000"/>
          <w:sz w:val="24"/>
          <w:szCs w:val="24"/>
          <w:lang w:val="es-MX"/>
        </w:rPr>
        <w:t>a)</w:t>
      </w:r>
      <w:r>
        <w:rPr>
          <w:rFonts w:ascii="Calibri" w:eastAsia="Times New Roman" w:hAnsi="Calibri" w:cs="Times New Roman"/>
          <w:color w:val="000000"/>
          <w:sz w:val="24"/>
          <w:szCs w:val="24"/>
          <w:lang w:val="es-MX"/>
        </w:rPr>
        <w:tab/>
      </w:r>
      <w:r w:rsidR="0043744C" w:rsidRPr="0043744C">
        <w:rPr>
          <w:rFonts w:ascii="Calibri" w:eastAsia="Times New Roman" w:hAnsi="Calibri" w:cs="Times New Roman"/>
          <w:color w:val="000000"/>
          <w:sz w:val="24"/>
          <w:szCs w:val="24"/>
          <w:lang w:val="es-MX"/>
        </w:rPr>
        <w:t>Proporcione datos falsos.</w:t>
      </w:r>
    </w:p>
    <w:p w:rsidR="0043744C" w:rsidRPr="0043744C" w:rsidRDefault="006D6A34" w:rsidP="006D6A34">
      <w:pPr>
        <w:spacing w:after="5" w:line="256" w:lineRule="auto"/>
        <w:jc w:val="both"/>
        <w:rPr>
          <w:rFonts w:ascii="Calibri" w:eastAsia="Times New Roman" w:hAnsi="Calibri" w:cs="Times New Roman"/>
          <w:color w:val="000000"/>
          <w:sz w:val="24"/>
          <w:szCs w:val="24"/>
          <w:lang w:val="es-MX"/>
        </w:rPr>
      </w:pPr>
      <w:r>
        <w:rPr>
          <w:rFonts w:ascii="Calibri" w:eastAsia="Times New Roman" w:hAnsi="Calibri" w:cs="Times New Roman"/>
          <w:color w:val="000000"/>
          <w:sz w:val="24"/>
          <w:szCs w:val="24"/>
          <w:lang w:val="es-MX"/>
        </w:rPr>
        <w:t>a)</w:t>
      </w:r>
      <w:r>
        <w:rPr>
          <w:rFonts w:ascii="Calibri" w:eastAsia="Times New Roman" w:hAnsi="Calibri" w:cs="Times New Roman"/>
          <w:color w:val="000000"/>
          <w:sz w:val="24"/>
          <w:szCs w:val="24"/>
          <w:lang w:val="es-MX"/>
        </w:rPr>
        <w:tab/>
      </w:r>
      <w:r w:rsidR="0043744C" w:rsidRPr="0043744C">
        <w:rPr>
          <w:rFonts w:ascii="Calibri" w:eastAsia="Times New Roman" w:hAnsi="Calibri" w:cs="Times New Roman"/>
          <w:color w:val="000000"/>
          <w:sz w:val="24"/>
          <w:szCs w:val="24"/>
          <w:lang w:val="es-MX"/>
        </w:rPr>
        <w:t>El usuario es responsable de su credencia</w:t>
      </w:r>
      <w:r>
        <w:rPr>
          <w:rFonts w:ascii="Calibri" w:eastAsia="Times New Roman" w:hAnsi="Calibri" w:cs="Times New Roman"/>
          <w:color w:val="000000"/>
          <w:sz w:val="24"/>
          <w:szCs w:val="24"/>
          <w:lang w:val="es-MX"/>
        </w:rPr>
        <w:t xml:space="preserve">l, así como del mal uso que se </w:t>
      </w:r>
      <w:r w:rsidR="0043744C" w:rsidRPr="0043744C">
        <w:rPr>
          <w:rFonts w:ascii="Calibri" w:eastAsia="Times New Roman" w:hAnsi="Calibri" w:cs="Times New Roman"/>
          <w:color w:val="000000"/>
          <w:sz w:val="24"/>
          <w:szCs w:val="24"/>
          <w:lang w:val="es-MX"/>
        </w:rPr>
        <w:t xml:space="preserve">haga de la misma. </w:t>
      </w:r>
    </w:p>
    <w:p w:rsidR="006760E3" w:rsidRDefault="006760E3" w:rsidP="0043744C">
      <w:pPr>
        <w:spacing w:after="250" w:line="256" w:lineRule="auto"/>
        <w:rPr>
          <w:rFonts w:ascii="Calibri" w:eastAsia="Times New Roman" w:hAnsi="Calibri" w:cs="Times New Roman"/>
          <w:color w:val="000000"/>
          <w:sz w:val="24"/>
          <w:szCs w:val="24"/>
          <w:lang w:val="es-MX"/>
        </w:rPr>
      </w:pPr>
    </w:p>
    <w:p w:rsidR="0043744C" w:rsidRPr="0043744C" w:rsidRDefault="00014FBC" w:rsidP="0043744C">
      <w:pPr>
        <w:spacing w:after="250" w:line="256" w:lineRule="auto"/>
        <w:rPr>
          <w:rFonts w:ascii="Calibri" w:eastAsia="Times New Roman" w:hAnsi="Calibri" w:cs="Times New Roman"/>
          <w:color w:val="000000"/>
          <w:sz w:val="24"/>
          <w:szCs w:val="24"/>
          <w:lang w:val="es-MX"/>
        </w:rPr>
      </w:pPr>
      <w:r>
        <w:rPr>
          <w:rFonts w:ascii="Calibri" w:eastAsia="Times New Roman" w:hAnsi="Calibri" w:cs="Times New Roman"/>
          <w:color w:val="000000"/>
          <w:sz w:val="24"/>
          <w:szCs w:val="24"/>
          <w:lang w:val="es-MX"/>
        </w:rPr>
        <w:t xml:space="preserve">II. </w:t>
      </w:r>
      <w:r w:rsidR="0043744C" w:rsidRPr="0043744C">
        <w:rPr>
          <w:rFonts w:ascii="Calibri" w:eastAsia="Times New Roman" w:hAnsi="Calibri" w:cs="Times New Roman"/>
          <w:color w:val="000000"/>
          <w:sz w:val="24"/>
          <w:szCs w:val="24"/>
          <w:lang w:val="es-MX"/>
        </w:rPr>
        <w:t>POR MUTILACIÓN O SUSTRACCIÓN INDEBIDA.</w:t>
      </w:r>
    </w:p>
    <w:p w:rsidR="0043744C" w:rsidRDefault="00014FBC" w:rsidP="00014FBC">
      <w:pPr>
        <w:spacing w:after="5" w:line="256" w:lineRule="auto"/>
        <w:ind w:left="720" w:hanging="720"/>
        <w:jc w:val="both"/>
        <w:rPr>
          <w:rFonts w:ascii="Calibri" w:eastAsia="Times New Roman" w:hAnsi="Calibri" w:cs="Times New Roman"/>
          <w:color w:val="000000"/>
          <w:sz w:val="24"/>
          <w:szCs w:val="24"/>
          <w:lang w:val="es-MX"/>
        </w:rPr>
      </w:pPr>
      <w:r>
        <w:rPr>
          <w:rFonts w:ascii="Calibri" w:eastAsia="Times New Roman" w:hAnsi="Calibri" w:cs="Times New Roman"/>
          <w:color w:val="000000"/>
          <w:sz w:val="24"/>
          <w:szCs w:val="24"/>
          <w:lang w:val="es-MX"/>
        </w:rPr>
        <w:t>a)</w:t>
      </w:r>
      <w:r>
        <w:rPr>
          <w:rFonts w:ascii="Calibri" w:eastAsia="Times New Roman" w:hAnsi="Calibri" w:cs="Times New Roman"/>
          <w:color w:val="000000"/>
          <w:sz w:val="24"/>
          <w:szCs w:val="24"/>
          <w:lang w:val="es-MX"/>
        </w:rPr>
        <w:tab/>
      </w:r>
      <w:r w:rsidR="0043744C" w:rsidRPr="0043744C">
        <w:rPr>
          <w:rFonts w:ascii="Calibri" w:eastAsia="Times New Roman" w:hAnsi="Calibri" w:cs="Times New Roman"/>
          <w:color w:val="000000"/>
          <w:sz w:val="24"/>
          <w:szCs w:val="24"/>
          <w:lang w:val="es-MX"/>
        </w:rPr>
        <w:t>El usuario que destruya o mutile intencionalmente alguno de los materiales de la biblioteca, deberá reponerlo en condiciones igual al original y será suspendido definitivamente de los servicios bibliotecarios.</w:t>
      </w:r>
    </w:p>
    <w:p w:rsidR="00014FBC" w:rsidRPr="0043744C" w:rsidRDefault="00014FBC" w:rsidP="00014FBC">
      <w:pPr>
        <w:spacing w:after="5" w:line="256" w:lineRule="auto"/>
        <w:ind w:left="720" w:hanging="720"/>
        <w:jc w:val="both"/>
        <w:rPr>
          <w:rFonts w:ascii="Calibri" w:eastAsia="Times New Roman" w:hAnsi="Calibri" w:cs="Times New Roman"/>
          <w:color w:val="000000"/>
          <w:sz w:val="24"/>
          <w:szCs w:val="24"/>
          <w:lang w:val="es-MX"/>
        </w:rPr>
      </w:pPr>
    </w:p>
    <w:p w:rsidR="0043744C" w:rsidRPr="0043744C" w:rsidRDefault="00014FBC" w:rsidP="00014FBC">
      <w:pPr>
        <w:spacing w:after="5" w:line="256" w:lineRule="auto"/>
        <w:ind w:left="720" w:hanging="720"/>
        <w:jc w:val="both"/>
        <w:rPr>
          <w:rFonts w:ascii="Calibri" w:eastAsia="Times New Roman" w:hAnsi="Calibri" w:cs="Times New Roman"/>
          <w:color w:val="000000"/>
          <w:sz w:val="24"/>
          <w:szCs w:val="24"/>
          <w:lang w:val="es-MX"/>
        </w:rPr>
      </w:pPr>
      <w:r>
        <w:rPr>
          <w:rFonts w:ascii="Calibri" w:eastAsia="Times New Roman" w:hAnsi="Calibri" w:cs="Times New Roman"/>
          <w:color w:val="000000"/>
          <w:sz w:val="24"/>
          <w:szCs w:val="24"/>
          <w:lang w:val="es-MX"/>
        </w:rPr>
        <w:t>b)</w:t>
      </w:r>
      <w:r>
        <w:rPr>
          <w:rFonts w:ascii="Calibri" w:eastAsia="Times New Roman" w:hAnsi="Calibri" w:cs="Times New Roman"/>
          <w:color w:val="000000"/>
          <w:sz w:val="24"/>
          <w:szCs w:val="24"/>
          <w:lang w:val="es-MX"/>
        </w:rPr>
        <w:tab/>
      </w:r>
      <w:r w:rsidR="0043744C" w:rsidRPr="0043744C">
        <w:rPr>
          <w:rFonts w:ascii="Calibri" w:eastAsia="Times New Roman" w:hAnsi="Calibri" w:cs="Times New Roman"/>
          <w:color w:val="000000"/>
          <w:sz w:val="24"/>
          <w:szCs w:val="24"/>
          <w:lang w:val="es-MX"/>
        </w:rPr>
        <w:t>El usuario que extraiga ilegalmente algún documento de la biblioteca, será suspendido definitivamente de los servicios bibliotecarios y será puesto a disposición de las autoridades correspondientes.</w:t>
      </w:r>
    </w:p>
    <w:p w:rsidR="00F93C77" w:rsidRDefault="00F93C77" w:rsidP="0043744C">
      <w:pPr>
        <w:jc w:val="both"/>
        <w:rPr>
          <w:rFonts w:ascii="Calibri" w:hAnsi="Calibri"/>
          <w:sz w:val="24"/>
          <w:szCs w:val="24"/>
        </w:rPr>
      </w:pPr>
    </w:p>
    <w:p w:rsidR="00B3799B" w:rsidRDefault="00B3799B" w:rsidP="0043744C">
      <w:pPr>
        <w:jc w:val="both"/>
        <w:rPr>
          <w:rFonts w:ascii="Calibri" w:hAnsi="Calibri"/>
          <w:sz w:val="24"/>
          <w:szCs w:val="24"/>
        </w:rPr>
      </w:pPr>
    </w:p>
    <w:p w:rsidR="00B3799B" w:rsidRPr="001F3714" w:rsidRDefault="00B3799B" w:rsidP="00B3799B">
      <w:pPr>
        <w:ind w:left="705"/>
        <w:jc w:val="center"/>
        <w:rPr>
          <w:rFonts w:ascii="Calibri" w:hAnsi="Calibri"/>
          <w:sz w:val="24"/>
          <w:szCs w:val="24"/>
        </w:rPr>
      </w:pPr>
      <w:r>
        <w:rPr>
          <w:rFonts w:ascii="Calibri" w:hAnsi="Calibri"/>
          <w:color w:val="000000"/>
        </w:rPr>
        <w:t>Página 10 de 14</w:t>
      </w:r>
    </w:p>
    <w:p w:rsidR="00B3799B" w:rsidRPr="008613B4" w:rsidRDefault="00B3799B" w:rsidP="0043744C">
      <w:pPr>
        <w:jc w:val="both"/>
        <w:rPr>
          <w:rFonts w:ascii="Calibri" w:hAnsi="Calibri"/>
          <w:sz w:val="24"/>
          <w:szCs w:val="24"/>
        </w:rPr>
      </w:pPr>
    </w:p>
    <w:p w:rsidR="00F93C77" w:rsidRPr="008613B4" w:rsidRDefault="00F93C77" w:rsidP="008613B4">
      <w:pPr>
        <w:jc w:val="both"/>
        <w:rPr>
          <w:rFonts w:ascii="Calibri" w:hAnsi="Calibri"/>
          <w:sz w:val="24"/>
          <w:szCs w:val="24"/>
        </w:rPr>
      </w:pPr>
    </w:p>
    <w:p w:rsidR="00F93C77" w:rsidRDefault="00B16C84" w:rsidP="008613B4">
      <w:pPr>
        <w:jc w:val="both"/>
        <w:rPr>
          <w:rFonts w:ascii="Calibri" w:hAnsi="Calibri"/>
          <w:sz w:val="24"/>
          <w:szCs w:val="24"/>
        </w:rPr>
      </w:pPr>
      <w:r w:rsidRPr="00353684">
        <w:rPr>
          <w:rFonts w:ascii="Calibri" w:hAnsi="Calibri"/>
          <w:b/>
          <w:sz w:val="24"/>
          <w:szCs w:val="24"/>
        </w:rPr>
        <w:t>ARTÍCULO</w:t>
      </w:r>
      <w:r w:rsidR="000432A3" w:rsidRPr="0043744C">
        <w:rPr>
          <w:rFonts w:ascii="Calibri" w:hAnsi="Calibri"/>
          <w:b/>
          <w:sz w:val="24"/>
          <w:szCs w:val="24"/>
        </w:rPr>
        <w:t xml:space="preserve"> 27o.</w:t>
      </w:r>
      <w:r w:rsidR="000432A3" w:rsidRPr="008613B4">
        <w:rPr>
          <w:rFonts w:ascii="Calibri" w:hAnsi="Calibri"/>
          <w:sz w:val="24"/>
          <w:szCs w:val="24"/>
        </w:rPr>
        <w:t xml:space="preserve"> Sanciones para los Usuarios Externos.</w:t>
      </w:r>
    </w:p>
    <w:p w:rsidR="0043744C" w:rsidRPr="008613B4" w:rsidRDefault="0043744C" w:rsidP="008613B4">
      <w:pPr>
        <w:jc w:val="both"/>
        <w:rPr>
          <w:rFonts w:ascii="Calibri" w:hAnsi="Calibri"/>
          <w:sz w:val="24"/>
          <w:szCs w:val="24"/>
        </w:rPr>
      </w:pPr>
    </w:p>
    <w:p w:rsidR="00F93C77" w:rsidRDefault="000432A3" w:rsidP="008613B4">
      <w:pPr>
        <w:numPr>
          <w:ilvl w:val="1"/>
          <w:numId w:val="5"/>
        </w:numPr>
        <w:jc w:val="both"/>
        <w:rPr>
          <w:rFonts w:ascii="Calibri" w:hAnsi="Calibri"/>
          <w:sz w:val="24"/>
          <w:szCs w:val="24"/>
        </w:rPr>
      </w:pPr>
      <w:r w:rsidRPr="008613B4">
        <w:rPr>
          <w:rFonts w:ascii="Calibri" w:hAnsi="Calibri"/>
          <w:sz w:val="24"/>
          <w:szCs w:val="24"/>
        </w:rPr>
        <w:t>El usuario externo que incumpla las obligaciones con la biblioteca contenidas en el presente reglamento y sea miembro de la Universidad (como estudiante, académico, trabajador administrativo, etc.), se turnara su caso a las autoridades correspondientes.</w:t>
      </w:r>
    </w:p>
    <w:p w:rsidR="00B16C84" w:rsidRPr="008613B4" w:rsidRDefault="00B16C84" w:rsidP="00B16C84">
      <w:pPr>
        <w:ind w:left="705"/>
        <w:jc w:val="both"/>
        <w:rPr>
          <w:rFonts w:ascii="Calibri" w:hAnsi="Calibri"/>
          <w:sz w:val="24"/>
          <w:szCs w:val="24"/>
        </w:rPr>
      </w:pPr>
    </w:p>
    <w:p w:rsidR="00F93C77" w:rsidRDefault="000432A3" w:rsidP="008613B4">
      <w:pPr>
        <w:numPr>
          <w:ilvl w:val="1"/>
          <w:numId w:val="5"/>
        </w:numPr>
        <w:jc w:val="both"/>
        <w:rPr>
          <w:rFonts w:ascii="Calibri" w:hAnsi="Calibri"/>
          <w:sz w:val="24"/>
          <w:szCs w:val="24"/>
        </w:rPr>
      </w:pPr>
      <w:r w:rsidRPr="008613B4">
        <w:rPr>
          <w:rFonts w:ascii="Calibri" w:hAnsi="Calibri"/>
          <w:sz w:val="24"/>
          <w:szCs w:val="24"/>
        </w:rPr>
        <w:t xml:space="preserve">Si el usuario externo que incumpla las obligaciones con la biblioteca contenidas en el presente reglamento y esté respaldado en un convenio de préstamo </w:t>
      </w:r>
      <w:proofErr w:type="spellStart"/>
      <w:r w:rsidRPr="008613B4">
        <w:rPr>
          <w:rFonts w:ascii="Calibri" w:hAnsi="Calibri"/>
          <w:sz w:val="24"/>
          <w:szCs w:val="24"/>
        </w:rPr>
        <w:t>interbibliotecario</w:t>
      </w:r>
      <w:proofErr w:type="spellEnd"/>
      <w:r w:rsidRPr="008613B4">
        <w:rPr>
          <w:rFonts w:ascii="Calibri" w:hAnsi="Calibri"/>
          <w:sz w:val="24"/>
          <w:szCs w:val="24"/>
        </w:rPr>
        <w:t>, se procederá a lo establecido con su institución de origen, aplicándose las sanciones contempladas en el mismo.</w:t>
      </w:r>
    </w:p>
    <w:p w:rsidR="00B16C84" w:rsidRPr="008613B4" w:rsidRDefault="00B16C84" w:rsidP="00B16C84">
      <w:pPr>
        <w:ind w:left="705"/>
        <w:jc w:val="both"/>
        <w:rPr>
          <w:rFonts w:ascii="Calibri" w:hAnsi="Calibri"/>
          <w:sz w:val="24"/>
          <w:szCs w:val="24"/>
        </w:rPr>
      </w:pPr>
    </w:p>
    <w:p w:rsidR="00F93C77" w:rsidRDefault="000432A3" w:rsidP="008613B4">
      <w:pPr>
        <w:numPr>
          <w:ilvl w:val="1"/>
          <w:numId w:val="5"/>
        </w:numPr>
        <w:jc w:val="both"/>
        <w:rPr>
          <w:rFonts w:ascii="Calibri" w:hAnsi="Calibri"/>
          <w:sz w:val="24"/>
          <w:szCs w:val="24"/>
        </w:rPr>
      </w:pPr>
      <w:r w:rsidRPr="008613B4">
        <w:rPr>
          <w:rFonts w:ascii="Calibri" w:hAnsi="Calibri"/>
          <w:sz w:val="24"/>
          <w:szCs w:val="24"/>
        </w:rPr>
        <w:t>El usuario externo no contemplado en los incisos anteriores que incumpla las obligaciones para con el sistema bibliotecario contenidas en el presente reglamento, será turnado a las instancias legales establecidas en la Legislación Universitaria, así como a las autoridades competentes de la Institución de procedencia.</w:t>
      </w:r>
    </w:p>
    <w:p w:rsidR="00B16C84" w:rsidRDefault="00B16C84" w:rsidP="00B16C84">
      <w:pPr>
        <w:ind w:left="705"/>
        <w:jc w:val="both"/>
        <w:rPr>
          <w:rFonts w:ascii="Calibri" w:hAnsi="Calibri"/>
          <w:sz w:val="24"/>
          <w:szCs w:val="24"/>
        </w:rPr>
      </w:pPr>
    </w:p>
    <w:p w:rsidR="00B16C84" w:rsidRPr="008613B4" w:rsidRDefault="00B16C84" w:rsidP="00B16C84">
      <w:pPr>
        <w:ind w:left="705"/>
        <w:jc w:val="both"/>
        <w:rPr>
          <w:rFonts w:ascii="Calibri" w:hAnsi="Calibri"/>
          <w:sz w:val="24"/>
          <w:szCs w:val="24"/>
        </w:rPr>
      </w:pPr>
    </w:p>
    <w:p w:rsidR="00F93C77" w:rsidRDefault="00B16C84" w:rsidP="00B16C84">
      <w:pPr>
        <w:jc w:val="center"/>
        <w:rPr>
          <w:rFonts w:ascii="Calibri" w:hAnsi="Calibri"/>
          <w:b/>
          <w:sz w:val="24"/>
          <w:szCs w:val="24"/>
        </w:rPr>
      </w:pPr>
      <w:r>
        <w:rPr>
          <w:rFonts w:ascii="Calibri" w:hAnsi="Calibri"/>
          <w:b/>
          <w:sz w:val="24"/>
          <w:szCs w:val="24"/>
        </w:rPr>
        <w:t>CAPÍ</w:t>
      </w:r>
      <w:r w:rsidR="000432A3" w:rsidRPr="00B16C84">
        <w:rPr>
          <w:rFonts w:ascii="Calibri" w:hAnsi="Calibri"/>
          <w:b/>
          <w:sz w:val="24"/>
          <w:szCs w:val="24"/>
        </w:rPr>
        <w:t>TULO IX DISPOSICIONES GENERALES</w:t>
      </w:r>
    </w:p>
    <w:p w:rsidR="00B16C84" w:rsidRPr="00B16C84" w:rsidRDefault="00B16C84" w:rsidP="00B16C84">
      <w:pPr>
        <w:jc w:val="center"/>
        <w:rPr>
          <w:rFonts w:ascii="Calibri" w:hAnsi="Calibri"/>
          <w:b/>
          <w:sz w:val="24"/>
          <w:szCs w:val="24"/>
        </w:rPr>
      </w:pPr>
    </w:p>
    <w:p w:rsidR="00F93C77" w:rsidRDefault="00B16C84" w:rsidP="008613B4">
      <w:pPr>
        <w:jc w:val="both"/>
        <w:rPr>
          <w:rFonts w:ascii="Calibri" w:hAnsi="Calibri"/>
          <w:sz w:val="24"/>
          <w:szCs w:val="24"/>
        </w:rPr>
      </w:pPr>
      <w:r w:rsidRPr="00353684">
        <w:rPr>
          <w:rFonts w:ascii="Calibri" w:hAnsi="Calibri"/>
          <w:b/>
          <w:sz w:val="24"/>
          <w:szCs w:val="24"/>
        </w:rPr>
        <w:t>ARTÍCULO</w:t>
      </w:r>
      <w:r w:rsidR="000432A3" w:rsidRPr="00B16C84">
        <w:rPr>
          <w:rFonts w:ascii="Calibri" w:hAnsi="Calibri"/>
          <w:b/>
          <w:sz w:val="24"/>
          <w:szCs w:val="24"/>
        </w:rPr>
        <w:t xml:space="preserve"> 28</w:t>
      </w:r>
      <w:r>
        <w:rPr>
          <w:rFonts w:ascii="Calibri" w:hAnsi="Calibri"/>
          <w:b/>
          <w:sz w:val="24"/>
          <w:szCs w:val="24"/>
        </w:rPr>
        <w:t>o</w:t>
      </w:r>
      <w:r w:rsidR="000432A3" w:rsidRPr="00B16C84">
        <w:rPr>
          <w:rFonts w:ascii="Calibri" w:hAnsi="Calibri"/>
          <w:b/>
          <w:sz w:val="24"/>
          <w:szCs w:val="24"/>
        </w:rPr>
        <w:t>.</w:t>
      </w:r>
      <w:r w:rsidR="000432A3" w:rsidRPr="008613B4">
        <w:rPr>
          <w:rFonts w:ascii="Calibri" w:hAnsi="Calibri"/>
          <w:sz w:val="24"/>
          <w:szCs w:val="24"/>
        </w:rPr>
        <w:t xml:space="preserve"> Constancias de no adeudo de material bibliográfico. El responsable de la biblioteca en conjunto con los bibliotecarios, extiende la constancia de no adeudo de libros para los siguientes trámites. </w:t>
      </w:r>
    </w:p>
    <w:p w:rsidR="00B16C84" w:rsidRPr="008613B4" w:rsidRDefault="00B16C84" w:rsidP="008613B4">
      <w:pPr>
        <w:jc w:val="both"/>
        <w:rPr>
          <w:rFonts w:ascii="Calibri" w:hAnsi="Calibri"/>
          <w:sz w:val="24"/>
          <w:szCs w:val="24"/>
        </w:rPr>
      </w:pPr>
    </w:p>
    <w:p w:rsidR="00F93C77" w:rsidRPr="008613B4" w:rsidRDefault="00B16C84" w:rsidP="00B16C84">
      <w:pPr>
        <w:jc w:val="both"/>
        <w:rPr>
          <w:rFonts w:ascii="Calibri" w:hAnsi="Calibri"/>
          <w:sz w:val="24"/>
          <w:szCs w:val="24"/>
        </w:rPr>
      </w:pPr>
      <w:r>
        <w:rPr>
          <w:rFonts w:ascii="Calibri" w:hAnsi="Calibri"/>
          <w:sz w:val="24"/>
          <w:szCs w:val="24"/>
        </w:rPr>
        <w:t>I.</w:t>
      </w:r>
      <w:r>
        <w:rPr>
          <w:rFonts w:ascii="Calibri" w:hAnsi="Calibri"/>
          <w:sz w:val="24"/>
          <w:szCs w:val="24"/>
        </w:rPr>
        <w:tab/>
        <w:t xml:space="preserve">       </w:t>
      </w:r>
      <w:r w:rsidR="000432A3" w:rsidRPr="008613B4">
        <w:rPr>
          <w:rFonts w:ascii="Calibri" w:hAnsi="Calibri"/>
          <w:sz w:val="24"/>
          <w:szCs w:val="24"/>
        </w:rPr>
        <w:t>Examen profesional</w:t>
      </w:r>
    </w:p>
    <w:p w:rsidR="00F93C77" w:rsidRPr="008613B4" w:rsidRDefault="00B16C84" w:rsidP="00B16C84">
      <w:pPr>
        <w:jc w:val="both"/>
        <w:rPr>
          <w:rFonts w:ascii="Calibri" w:hAnsi="Calibri"/>
          <w:sz w:val="24"/>
          <w:szCs w:val="24"/>
        </w:rPr>
      </w:pPr>
      <w:r>
        <w:rPr>
          <w:rFonts w:ascii="Calibri" w:hAnsi="Calibri"/>
          <w:sz w:val="24"/>
          <w:szCs w:val="24"/>
        </w:rPr>
        <w:t>II.</w:t>
      </w:r>
      <w:r>
        <w:rPr>
          <w:rFonts w:ascii="Calibri" w:hAnsi="Calibri"/>
          <w:sz w:val="24"/>
          <w:szCs w:val="24"/>
        </w:rPr>
        <w:tab/>
        <w:t xml:space="preserve">       </w:t>
      </w:r>
      <w:r w:rsidR="000432A3" w:rsidRPr="008613B4">
        <w:rPr>
          <w:rFonts w:ascii="Calibri" w:hAnsi="Calibri"/>
          <w:sz w:val="24"/>
          <w:szCs w:val="24"/>
        </w:rPr>
        <w:t>Darse de baja en la facultad</w:t>
      </w:r>
    </w:p>
    <w:p w:rsidR="00F93C77" w:rsidRPr="008613B4" w:rsidRDefault="00B16C84" w:rsidP="00B16C84">
      <w:pPr>
        <w:jc w:val="both"/>
        <w:rPr>
          <w:rFonts w:ascii="Calibri" w:hAnsi="Calibri"/>
          <w:sz w:val="24"/>
          <w:szCs w:val="24"/>
        </w:rPr>
      </w:pPr>
      <w:r>
        <w:rPr>
          <w:rFonts w:ascii="Calibri" w:hAnsi="Calibri"/>
          <w:sz w:val="24"/>
          <w:szCs w:val="24"/>
        </w:rPr>
        <w:t>III.</w:t>
      </w:r>
      <w:r>
        <w:rPr>
          <w:rFonts w:ascii="Calibri" w:hAnsi="Calibri"/>
          <w:sz w:val="24"/>
          <w:szCs w:val="24"/>
        </w:rPr>
        <w:tab/>
        <w:t xml:space="preserve">       </w:t>
      </w:r>
      <w:r w:rsidR="000432A3" w:rsidRPr="008613B4">
        <w:rPr>
          <w:rFonts w:ascii="Calibri" w:hAnsi="Calibri"/>
          <w:sz w:val="24"/>
          <w:szCs w:val="24"/>
        </w:rPr>
        <w:t>Reinscripción</w:t>
      </w:r>
    </w:p>
    <w:p w:rsidR="00F93C77" w:rsidRPr="008613B4" w:rsidRDefault="00F93C77" w:rsidP="008613B4">
      <w:pPr>
        <w:jc w:val="both"/>
        <w:rPr>
          <w:rFonts w:ascii="Calibri" w:hAnsi="Calibri"/>
          <w:sz w:val="24"/>
          <w:szCs w:val="24"/>
        </w:rPr>
      </w:pPr>
    </w:p>
    <w:p w:rsidR="00F93C77" w:rsidRPr="008613B4" w:rsidRDefault="00B16C84" w:rsidP="008613B4">
      <w:pPr>
        <w:jc w:val="both"/>
        <w:rPr>
          <w:rFonts w:ascii="Calibri" w:hAnsi="Calibri"/>
          <w:sz w:val="24"/>
          <w:szCs w:val="24"/>
        </w:rPr>
      </w:pPr>
      <w:r>
        <w:rPr>
          <w:rFonts w:ascii="Calibri" w:hAnsi="Calibri"/>
          <w:b/>
          <w:sz w:val="24"/>
          <w:szCs w:val="24"/>
        </w:rPr>
        <w:t>ARTÍ</w:t>
      </w:r>
      <w:r w:rsidR="000432A3" w:rsidRPr="00B16C84">
        <w:rPr>
          <w:rFonts w:ascii="Calibri" w:hAnsi="Calibri"/>
          <w:b/>
          <w:sz w:val="24"/>
          <w:szCs w:val="24"/>
        </w:rPr>
        <w:t>CULO 29o.</w:t>
      </w:r>
      <w:r w:rsidR="000432A3" w:rsidRPr="008613B4">
        <w:rPr>
          <w:rFonts w:ascii="Calibri" w:hAnsi="Calibri"/>
          <w:sz w:val="24"/>
          <w:szCs w:val="24"/>
        </w:rPr>
        <w:t xml:space="preserve"> Recepción de tesis profesionales. Para trámites de titulación en la modalidad de tesis es obligatorio que los pasantes entreguen en la Dirección de la Facultad 2 ejemplares de tesis de Licenciatura o Posgrado.</w:t>
      </w:r>
    </w:p>
    <w:p w:rsidR="00F93C77" w:rsidRDefault="000432A3" w:rsidP="008613B4">
      <w:pPr>
        <w:jc w:val="both"/>
        <w:rPr>
          <w:rFonts w:ascii="Calibri" w:hAnsi="Calibri"/>
          <w:sz w:val="24"/>
          <w:szCs w:val="24"/>
        </w:rPr>
      </w:pPr>
      <w:r w:rsidRPr="008613B4">
        <w:rPr>
          <w:rFonts w:ascii="Calibri" w:hAnsi="Calibri"/>
          <w:sz w:val="24"/>
          <w:szCs w:val="24"/>
        </w:rPr>
        <w:t>Los ejemplares de tesis que deben entregar contarán con los siguientes requisitos:</w:t>
      </w:r>
    </w:p>
    <w:p w:rsidR="00B16C84" w:rsidRPr="008613B4" w:rsidRDefault="00B16C84" w:rsidP="008613B4">
      <w:pPr>
        <w:jc w:val="both"/>
        <w:rPr>
          <w:rFonts w:ascii="Calibri" w:hAnsi="Calibri"/>
          <w:sz w:val="24"/>
          <w:szCs w:val="24"/>
        </w:rPr>
      </w:pPr>
    </w:p>
    <w:p w:rsidR="00F93C77" w:rsidRPr="008613B4" w:rsidRDefault="000432A3" w:rsidP="008613B4">
      <w:pPr>
        <w:numPr>
          <w:ilvl w:val="0"/>
          <w:numId w:val="7"/>
        </w:numPr>
        <w:jc w:val="both"/>
        <w:rPr>
          <w:rFonts w:ascii="Calibri" w:hAnsi="Calibri"/>
          <w:sz w:val="24"/>
          <w:szCs w:val="24"/>
        </w:rPr>
      </w:pPr>
      <w:r w:rsidRPr="008613B4">
        <w:rPr>
          <w:rFonts w:ascii="Calibri" w:hAnsi="Calibri"/>
          <w:sz w:val="24"/>
          <w:szCs w:val="24"/>
        </w:rPr>
        <w:t>Estar impresas con letra de mold</w:t>
      </w:r>
      <w:r w:rsidR="00C53BFA">
        <w:rPr>
          <w:rFonts w:ascii="Calibri" w:hAnsi="Calibri"/>
          <w:sz w:val="24"/>
          <w:szCs w:val="24"/>
        </w:rPr>
        <w:t xml:space="preserve">e y en hoja blanca tamaño carta y/o disco </w:t>
      </w:r>
      <w:r w:rsidR="00026C1E">
        <w:rPr>
          <w:rFonts w:ascii="Calibri" w:hAnsi="Calibri"/>
          <w:sz w:val="24"/>
          <w:szCs w:val="24"/>
        </w:rPr>
        <w:t xml:space="preserve">o memoria </w:t>
      </w:r>
      <w:r w:rsidR="00727AD8">
        <w:rPr>
          <w:rFonts w:ascii="Calibri" w:hAnsi="Calibri"/>
          <w:sz w:val="24"/>
          <w:szCs w:val="24"/>
        </w:rPr>
        <w:t>USB</w:t>
      </w:r>
      <w:bookmarkStart w:id="1" w:name="_GoBack"/>
      <w:bookmarkEnd w:id="1"/>
      <w:r w:rsidR="00026C1E">
        <w:rPr>
          <w:rFonts w:ascii="Calibri" w:hAnsi="Calibri"/>
          <w:sz w:val="24"/>
          <w:szCs w:val="24"/>
        </w:rPr>
        <w:t>.</w:t>
      </w:r>
    </w:p>
    <w:p w:rsidR="00F93C77" w:rsidRPr="008613B4" w:rsidRDefault="000432A3" w:rsidP="008613B4">
      <w:pPr>
        <w:numPr>
          <w:ilvl w:val="0"/>
          <w:numId w:val="7"/>
        </w:numPr>
        <w:jc w:val="both"/>
        <w:rPr>
          <w:rFonts w:ascii="Calibri" w:hAnsi="Calibri"/>
          <w:sz w:val="24"/>
          <w:szCs w:val="24"/>
        </w:rPr>
      </w:pPr>
      <w:r w:rsidRPr="008613B4">
        <w:rPr>
          <w:rFonts w:ascii="Calibri" w:hAnsi="Calibri"/>
          <w:sz w:val="24"/>
          <w:szCs w:val="24"/>
        </w:rPr>
        <w:t>Encuadernada en rústica o en tela, bien pegada o cosida, tamaño carta.</w:t>
      </w:r>
    </w:p>
    <w:p w:rsidR="00F93C77" w:rsidRPr="008613B4" w:rsidRDefault="000432A3" w:rsidP="008613B4">
      <w:pPr>
        <w:numPr>
          <w:ilvl w:val="0"/>
          <w:numId w:val="7"/>
        </w:numPr>
        <w:jc w:val="both"/>
        <w:rPr>
          <w:rFonts w:ascii="Calibri" w:hAnsi="Calibri"/>
          <w:sz w:val="24"/>
          <w:szCs w:val="24"/>
        </w:rPr>
      </w:pPr>
      <w:r w:rsidRPr="008613B4">
        <w:rPr>
          <w:rFonts w:ascii="Calibri" w:hAnsi="Calibri"/>
          <w:sz w:val="24"/>
          <w:szCs w:val="24"/>
        </w:rPr>
        <w:t>No se aceptarán tesis engargoladas, engrapadas o perforadas.</w:t>
      </w:r>
    </w:p>
    <w:p w:rsidR="00F93C77" w:rsidRPr="008613B4" w:rsidRDefault="000432A3" w:rsidP="008613B4">
      <w:pPr>
        <w:numPr>
          <w:ilvl w:val="0"/>
          <w:numId w:val="7"/>
        </w:numPr>
        <w:jc w:val="both"/>
        <w:rPr>
          <w:rFonts w:ascii="Calibri" w:hAnsi="Calibri"/>
          <w:sz w:val="24"/>
          <w:szCs w:val="24"/>
        </w:rPr>
      </w:pPr>
      <w:r w:rsidRPr="008613B4">
        <w:rPr>
          <w:rFonts w:ascii="Calibri" w:hAnsi="Calibri"/>
          <w:sz w:val="24"/>
          <w:szCs w:val="24"/>
        </w:rPr>
        <w:t>Deberá contener un índice numerado que coincida con la numeración del contenido.</w:t>
      </w:r>
    </w:p>
    <w:p w:rsidR="00F93C77" w:rsidRPr="008613B4" w:rsidRDefault="000432A3" w:rsidP="008613B4">
      <w:pPr>
        <w:numPr>
          <w:ilvl w:val="0"/>
          <w:numId w:val="7"/>
        </w:numPr>
        <w:jc w:val="both"/>
        <w:rPr>
          <w:rFonts w:ascii="Calibri" w:hAnsi="Calibri"/>
          <w:sz w:val="24"/>
          <w:szCs w:val="24"/>
        </w:rPr>
      </w:pPr>
      <w:r w:rsidRPr="008613B4">
        <w:rPr>
          <w:rFonts w:ascii="Calibri" w:hAnsi="Calibri"/>
          <w:sz w:val="24"/>
          <w:szCs w:val="24"/>
        </w:rPr>
        <w:t>Deberá contener en la portada el título completo de la tesis, la carrera, nombre del autor o autores de las tesis, nombre del asesor o asesores, el nivel de grado (licenciatura o maestría) y el año vigente.</w:t>
      </w:r>
    </w:p>
    <w:p w:rsidR="00B3799B" w:rsidRDefault="00B3799B" w:rsidP="00B3799B">
      <w:pPr>
        <w:ind w:left="705"/>
        <w:jc w:val="center"/>
        <w:rPr>
          <w:rFonts w:ascii="Calibri" w:hAnsi="Calibri"/>
          <w:color w:val="000000"/>
        </w:rPr>
      </w:pPr>
    </w:p>
    <w:p w:rsidR="00B3799B" w:rsidRPr="001F3714" w:rsidRDefault="00B3799B" w:rsidP="00B3799B">
      <w:pPr>
        <w:ind w:left="705"/>
        <w:jc w:val="center"/>
        <w:rPr>
          <w:rFonts w:ascii="Calibri" w:hAnsi="Calibri"/>
          <w:sz w:val="24"/>
          <w:szCs w:val="24"/>
        </w:rPr>
      </w:pPr>
      <w:r>
        <w:rPr>
          <w:rFonts w:ascii="Calibri" w:hAnsi="Calibri"/>
          <w:color w:val="000000"/>
        </w:rPr>
        <w:t>Página 11 de 14</w:t>
      </w:r>
    </w:p>
    <w:p w:rsidR="00F93C77" w:rsidRPr="008613B4" w:rsidRDefault="00F93C77" w:rsidP="008613B4">
      <w:pPr>
        <w:jc w:val="both"/>
        <w:rPr>
          <w:rFonts w:ascii="Calibri" w:hAnsi="Calibri"/>
          <w:sz w:val="24"/>
          <w:szCs w:val="24"/>
        </w:rPr>
      </w:pPr>
    </w:p>
    <w:p w:rsidR="00F93C77" w:rsidRDefault="00B16C84" w:rsidP="008613B4">
      <w:pPr>
        <w:jc w:val="both"/>
        <w:rPr>
          <w:rFonts w:ascii="Calibri" w:hAnsi="Calibri"/>
          <w:sz w:val="24"/>
          <w:szCs w:val="24"/>
        </w:rPr>
      </w:pPr>
      <w:r w:rsidRPr="00B16C84">
        <w:rPr>
          <w:rFonts w:ascii="Calibri" w:hAnsi="Calibri"/>
          <w:b/>
          <w:sz w:val="24"/>
          <w:szCs w:val="24"/>
        </w:rPr>
        <w:lastRenderedPageBreak/>
        <w:t>ARTÍ</w:t>
      </w:r>
      <w:r w:rsidR="000432A3" w:rsidRPr="00B16C84">
        <w:rPr>
          <w:rFonts w:ascii="Calibri" w:hAnsi="Calibri"/>
          <w:b/>
          <w:sz w:val="24"/>
          <w:szCs w:val="24"/>
        </w:rPr>
        <w:t>CULO 30o.</w:t>
      </w:r>
      <w:r w:rsidR="000432A3" w:rsidRPr="008613B4">
        <w:rPr>
          <w:rFonts w:ascii="Calibri" w:hAnsi="Calibri"/>
          <w:sz w:val="24"/>
          <w:szCs w:val="24"/>
        </w:rPr>
        <w:t xml:space="preserve"> Devolución de material bibliográfico. Es obligatoria para todos los usuarios la devolución puntual y en buen estado del material bibliográfico. Si el usuario entrega el libro en malas condiciones, se le cobrara la encuadernación del mismo. </w:t>
      </w:r>
    </w:p>
    <w:p w:rsidR="00B16C84" w:rsidRPr="008613B4" w:rsidRDefault="00B16C84" w:rsidP="008613B4">
      <w:pPr>
        <w:jc w:val="both"/>
        <w:rPr>
          <w:rFonts w:ascii="Calibri" w:hAnsi="Calibri"/>
          <w:sz w:val="24"/>
          <w:szCs w:val="24"/>
        </w:rPr>
      </w:pPr>
    </w:p>
    <w:p w:rsidR="00F93C77" w:rsidRPr="008613B4" w:rsidRDefault="000432A3" w:rsidP="008613B4">
      <w:pPr>
        <w:numPr>
          <w:ilvl w:val="0"/>
          <w:numId w:val="8"/>
        </w:numPr>
        <w:jc w:val="both"/>
        <w:rPr>
          <w:rFonts w:ascii="Calibri" w:hAnsi="Calibri"/>
          <w:sz w:val="24"/>
          <w:szCs w:val="24"/>
        </w:rPr>
      </w:pPr>
      <w:r w:rsidRPr="008613B4">
        <w:rPr>
          <w:rFonts w:ascii="Calibri" w:hAnsi="Calibri"/>
          <w:sz w:val="24"/>
          <w:szCs w:val="24"/>
        </w:rPr>
        <w:t>Se le llamará por vía telefónica hasta dos veces.</w:t>
      </w:r>
    </w:p>
    <w:p w:rsidR="00F93C77" w:rsidRDefault="000432A3" w:rsidP="008613B4">
      <w:pPr>
        <w:numPr>
          <w:ilvl w:val="0"/>
          <w:numId w:val="8"/>
        </w:numPr>
        <w:jc w:val="both"/>
        <w:rPr>
          <w:rFonts w:ascii="Calibri" w:hAnsi="Calibri"/>
          <w:sz w:val="24"/>
          <w:szCs w:val="24"/>
        </w:rPr>
      </w:pPr>
      <w:r w:rsidRPr="008613B4">
        <w:rPr>
          <w:rFonts w:ascii="Calibri" w:hAnsi="Calibri"/>
          <w:sz w:val="24"/>
          <w:szCs w:val="24"/>
        </w:rPr>
        <w:t>Informar a la sección de control escolar de la facultad para que no se le permita inscribirse al siguiente siclo escolar, o bien se turnará al departamento jurídico si ya no se encuentra laborando o estudiando en la facultad, para que se proceda conforme a derecho.</w:t>
      </w:r>
    </w:p>
    <w:p w:rsidR="00B16C84" w:rsidRPr="008613B4" w:rsidRDefault="00B16C84" w:rsidP="00B16C84">
      <w:pPr>
        <w:ind w:left="1065"/>
        <w:jc w:val="both"/>
        <w:rPr>
          <w:rFonts w:ascii="Calibri" w:hAnsi="Calibri"/>
          <w:sz w:val="24"/>
          <w:szCs w:val="24"/>
        </w:rPr>
      </w:pPr>
    </w:p>
    <w:p w:rsidR="00F93C77" w:rsidRDefault="00B16C84" w:rsidP="008613B4">
      <w:pPr>
        <w:jc w:val="both"/>
        <w:rPr>
          <w:rFonts w:ascii="Calibri" w:hAnsi="Calibri"/>
          <w:sz w:val="24"/>
          <w:szCs w:val="24"/>
        </w:rPr>
      </w:pPr>
      <w:r w:rsidRPr="00B16C84">
        <w:rPr>
          <w:rFonts w:ascii="Calibri" w:hAnsi="Calibri"/>
          <w:b/>
          <w:sz w:val="24"/>
          <w:szCs w:val="24"/>
        </w:rPr>
        <w:t>ARTÍ</w:t>
      </w:r>
      <w:r w:rsidR="000432A3" w:rsidRPr="00B16C84">
        <w:rPr>
          <w:rFonts w:ascii="Calibri" w:hAnsi="Calibri"/>
          <w:b/>
          <w:sz w:val="24"/>
          <w:szCs w:val="24"/>
        </w:rPr>
        <w:t>CULO 31o.</w:t>
      </w:r>
      <w:r w:rsidR="000432A3" w:rsidRPr="008613B4">
        <w:rPr>
          <w:rFonts w:ascii="Calibri" w:hAnsi="Calibri"/>
          <w:sz w:val="24"/>
          <w:szCs w:val="24"/>
        </w:rPr>
        <w:t xml:space="preserve"> Reposición de credencial. El usuario que solicite la reposición de su credencial por pérdida o robo, deberá cumplir con el siguiente requisito:</w:t>
      </w:r>
    </w:p>
    <w:p w:rsidR="00B16C84" w:rsidRPr="008613B4" w:rsidRDefault="00B16C84" w:rsidP="008613B4">
      <w:pPr>
        <w:jc w:val="both"/>
        <w:rPr>
          <w:rFonts w:ascii="Calibri" w:hAnsi="Calibri"/>
          <w:sz w:val="24"/>
          <w:szCs w:val="24"/>
        </w:rPr>
      </w:pPr>
    </w:p>
    <w:p w:rsidR="00F93C77" w:rsidRPr="008613B4" w:rsidRDefault="000432A3" w:rsidP="008613B4">
      <w:pPr>
        <w:jc w:val="both"/>
        <w:rPr>
          <w:rFonts w:ascii="Calibri" w:hAnsi="Calibri"/>
          <w:sz w:val="24"/>
          <w:szCs w:val="24"/>
        </w:rPr>
      </w:pPr>
      <w:r w:rsidRPr="008613B4">
        <w:rPr>
          <w:rFonts w:ascii="Calibri" w:hAnsi="Calibri"/>
          <w:sz w:val="24"/>
          <w:szCs w:val="24"/>
        </w:rPr>
        <w:t>Reportar la perdida inmediatamente al personal de la biblioteca con el objeto de proceder a inhibirla y evitar que sea utilizada por otra persona.</w:t>
      </w:r>
    </w:p>
    <w:p w:rsidR="00B16C84" w:rsidRPr="008613B4" w:rsidRDefault="00B16C84" w:rsidP="008613B4">
      <w:pPr>
        <w:jc w:val="both"/>
        <w:rPr>
          <w:rFonts w:ascii="Calibri" w:hAnsi="Calibri"/>
          <w:sz w:val="24"/>
          <w:szCs w:val="24"/>
        </w:rPr>
      </w:pPr>
    </w:p>
    <w:p w:rsidR="00F93C77" w:rsidRDefault="00B16C84" w:rsidP="00B16C84">
      <w:pPr>
        <w:jc w:val="center"/>
        <w:rPr>
          <w:rFonts w:ascii="Calibri" w:hAnsi="Calibri"/>
          <w:b/>
          <w:sz w:val="24"/>
          <w:szCs w:val="24"/>
        </w:rPr>
      </w:pPr>
      <w:r>
        <w:rPr>
          <w:rFonts w:ascii="Calibri" w:hAnsi="Calibri"/>
          <w:b/>
          <w:sz w:val="24"/>
          <w:szCs w:val="24"/>
        </w:rPr>
        <w:t>CAPÍ</w:t>
      </w:r>
      <w:r w:rsidR="000432A3" w:rsidRPr="00B16C84">
        <w:rPr>
          <w:rFonts w:ascii="Calibri" w:hAnsi="Calibri"/>
          <w:b/>
          <w:sz w:val="24"/>
          <w:szCs w:val="24"/>
        </w:rPr>
        <w:t>TULO X TRANSITORIOS</w:t>
      </w:r>
    </w:p>
    <w:p w:rsidR="00B16C84" w:rsidRPr="00B16C84" w:rsidRDefault="00B16C84" w:rsidP="00B16C84">
      <w:pPr>
        <w:jc w:val="center"/>
        <w:rPr>
          <w:rFonts w:ascii="Calibri" w:hAnsi="Calibri"/>
          <w:b/>
          <w:sz w:val="24"/>
          <w:szCs w:val="24"/>
        </w:rPr>
      </w:pPr>
    </w:p>
    <w:p w:rsidR="00F93C77" w:rsidRPr="008613B4" w:rsidRDefault="00B16C84" w:rsidP="008613B4">
      <w:pPr>
        <w:jc w:val="both"/>
        <w:rPr>
          <w:rFonts w:ascii="Calibri" w:hAnsi="Calibri"/>
          <w:sz w:val="24"/>
          <w:szCs w:val="24"/>
        </w:rPr>
      </w:pPr>
      <w:r w:rsidRPr="00B16C84">
        <w:rPr>
          <w:rFonts w:ascii="Calibri" w:hAnsi="Calibri"/>
          <w:b/>
          <w:sz w:val="24"/>
          <w:szCs w:val="24"/>
        </w:rPr>
        <w:t>ARTÍCULO</w:t>
      </w:r>
      <w:r w:rsidR="000432A3" w:rsidRPr="008613B4">
        <w:rPr>
          <w:rFonts w:ascii="Calibri" w:hAnsi="Calibri"/>
          <w:sz w:val="24"/>
          <w:szCs w:val="24"/>
        </w:rPr>
        <w:t xml:space="preserve"> </w:t>
      </w:r>
      <w:r w:rsidR="000432A3" w:rsidRPr="006C7DC2">
        <w:rPr>
          <w:rFonts w:ascii="Calibri" w:hAnsi="Calibri"/>
          <w:b/>
          <w:sz w:val="24"/>
          <w:szCs w:val="24"/>
        </w:rPr>
        <w:t>32o</w:t>
      </w:r>
      <w:r w:rsidR="000432A3" w:rsidRPr="008613B4">
        <w:rPr>
          <w:rFonts w:ascii="Calibri" w:hAnsi="Calibri"/>
          <w:sz w:val="24"/>
          <w:szCs w:val="24"/>
        </w:rPr>
        <w:t>. Fecha en que entra en vigor. El presente reglamento entrara en vigor al día sigu</w:t>
      </w:r>
      <w:r w:rsidR="00C223A9">
        <w:rPr>
          <w:rFonts w:ascii="Calibri" w:hAnsi="Calibri"/>
          <w:sz w:val="24"/>
          <w:szCs w:val="24"/>
        </w:rPr>
        <w:t>iente de su aprobación por el</w:t>
      </w:r>
      <w:r w:rsidR="000432A3" w:rsidRPr="008613B4">
        <w:rPr>
          <w:rFonts w:ascii="Calibri" w:hAnsi="Calibri"/>
          <w:sz w:val="24"/>
          <w:szCs w:val="24"/>
        </w:rPr>
        <w:t xml:space="preserve"> Consejo Técnico de la Facultad. Una vez aprobado se derogarán todas las disposiciones que se opongan al presente reglamento.</w:t>
      </w:r>
    </w:p>
    <w:p w:rsidR="00F93C77" w:rsidRPr="008613B4" w:rsidRDefault="00F93C77" w:rsidP="008613B4">
      <w:pPr>
        <w:jc w:val="both"/>
        <w:rPr>
          <w:rFonts w:ascii="Calibri" w:hAnsi="Calibri"/>
          <w:sz w:val="24"/>
          <w:szCs w:val="24"/>
        </w:rPr>
      </w:pPr>
    </w:p>
    <w:p w:rsidR="00F93C77" w:rsidRPr="008613B4" w:rsidRDefault="00B16C84" w:rsidP="008613B4">
      <w:pPr>
        <w:jc w:val="both"/>
        <w:rPr>
          <w:rFonts w:ascii="Calibri" w:hAnsi="Calibri"/>
          <w:sz w:val="24"/>
          <w:szCs w:val="24"/>
        </w:rPr>
      </w:pPr>
      <w:r w:rsidRPr="00B16C84">
        <w:rPr>
          <w:rFonts w:ascii="Calibri" w:hAnsi="Calibri"/>
          <w:b/>
          <w:sz w:val="24"/>
          <w:szCs w:val="24"/>
        </w:rPr>
        <w:t>ARTÍCULO</w:t>
      </w:r>
      <w:r w:rsidR="000432A3" w:rsidRPr="008613B4">
        <w:rPr>
          <w:rFonts w:ascii="Calibri" w:hAnsi="Calibri"/>
          <w:sz w:val="24"/>
          <w:szCs w:val="24"/>
        </w:rPr>
        <w:t xml:space="preserve"> </w:t>
      </w:r>
      <w:r w:rsidR="000432A3" w:rsidRPr="006C7DC2">
        <w:rPr>
          <w:rFonts w:ascii="Calibri" w:hAnsi="Calibri"/>
          <w:b/>
          <w:sz w:val="24"/>
          <w:szCs w:val="24"/>
        </w:rPr>
        <w:t>33o.</w:t>
      </w:r>
      <w:r w:rsidR="000432A3" w:rsidRPr="008613B4">
        <w:rPr>
          <w:rFonts w:ascii="Calibri" w:hAnsi="Calibri"/>
          <w:sz w:val="24"/>
          <w:szCs w:val="24"/>
        </w:rPr>
        <w:t xml:space="preserve"> Difusión del Reglamento. Una vez aprobado el presente reglamento</w:t>
      </w:r>
      <w:r w:rsidR="00C223A9">
        <w:rPr>
          <w:rFonts w:ascii="Calibri" w:hAnsi="Calibri"/>
          <w:sz w:val="24"/>
          <w:szCs w:val="24"/>
        </w:rPr>
        <w:t xml:space="preserve"> por el </w:t>
      </w:r>
      <w:r w:rsidR="000432A3" w:rsidRPr="008613B4">
        <w:rPr>
          <w:rFonts w:ascii="Calibri" w:hAnsi="Calibri"/>
          <w:sz w:val="24"/>
          <w:szCs w:val="24"/>
        </w:rPr>
        <w:t xml:space="preserve"> Consejo Técnico, el Comité de Biblioteca hará lo conducente para su conocimiento y difusión entre la comunidad de la Facultad.</w:t>
      </w:r>
    </w:p>
    <w:p w:rsidR="00F93C77" w:rsidRPr="008613B4" w:rsidRDefault="00F93C77" w:rsidP="008613B4">
      <w:pPr>
        <w:jc w:val="both"/>
        <w:rPr>
          <w:rFonts w:ascii="Calibri" w:hAnsi="Calibri"/>
          <w:sz w:val="24"/>
          <w:szCs w:val="24"/>
        </w:rPr>
      </w:pPr>
    </w:p>
    <w:p w:rsidR="00F93C77" w:rsidRPr="008613B4" w:rsidRDefault="00B16C84" w:rsidP="008613B4">
      <w:pPr>
        <w:jc w:val="both"/>
        <w:rPr>
          <w:rFonts w:ascii="Calibri" w:hAnsi="Calibri"/>
          <w:sz w:val="24"/>
          <w:szCs w:val="24"/>
        </w:rPr>
      </w:pPr>
      <w:r w:rsidRPr="00B16C84">
        <w:rPr>
          <w:rFonts w:ascii="Calibri" w:hAnsi="Calibri"/>
          <w:b/>
          <w:sz w:val="24"/>
          <w:szCs w:val="24"/>
        </w:rPr>
        <w:t>ARTÍCULO</w:t>
      </w:r>
      <w:r w:rsidR="000432A3" w:rsidRPr="008613B4">
        <w:rPr>
          <w:rFonts w:ascii="Calibri" w:hAnsi="Calibri"/>
          <w:sz w:val="24"/>
          <w:szCs w:val="24"/>
        </w:rPr>
        <w:t xml:space="preserve"> </w:t>
      </w:r>
      <w:r w:rsidR="000432A3" w:rsidRPr="006C7DC2">
        <w:rPr>
          <w:rFonts w:ascii="Calibri" w:hAnsi="Calibri"/>
          <w:b/>
          <w:sz w:val="24"/>
          <w:szCs w:val="24"/>
        </w:rPr>
        <w:t>34o.</w:t>
      </w:r>
      <w:r w:rsidR="000432A3" w:rsidRPr="008613B4">
        <w:rPr>
          <w:rFonts w:ascii="Calibri" w:hAnsi="Calibri"/>
          <w:sz w:val="24"/>
          <w:szCs w:val="24"/>
        </w:rPr>
        <w:t xml:space="preserve"> Lo no previsto. Lo no previsto por este reglamento se ajustará a las disposiciones del Comité de Biblioteca de acuerdo a sus atribuciones y, en s</w:t>
      </w:r>
      <w:r w:rsidR="00C223A9">
        <w:rPr>
          <w:rFonts w:ascii="Calibri" w:hAnsi="Calibri"/>
          <w:sz w:val="24"/>
          <w:szCs w:val="24"/>
        </w:rPr>
        <w:t>ituaciones especiales, por el</w:t>
      </w:r>
      <w:r w:rsidR="000432A3" w:rsidRPr="008613B4">
        <w:rPr>
          <w:rFonts w:ascii="Calibri" w:hAnsi="Calibri"/>
          <w:sz w:val="24"/>
          <w:szCs w:val="24"/>
        </w:rPr>
        <w:t xml:space="preserve"> Consejo Técnico.</w:t>
      </w:r>
    </w:p>
    <w:p w:rsidR="00F93C77" w:rsidRPr="008613B4" w:rsidRDefault="00F93C77" w:rsidP="008613B4">
      <w:pPr>
        <w:jc w:val="both"/>
        <w:rPr>
          <w:rFonts w:ascii="Calibri" w:hAnsi="Calibri"/>
          <w:sz w:val="24"/>
          <w:szCs w:val="24"/>
        </w:rPr>
      </w:pPr>
    </w:p>
    <w:p w:rsidR="00F93C77" w:rsidRPr="008613B4" w:rsidRDefault="00B16C84" w:rsidP="008613B4">
      <w:pPr>
        <w:jc w:val="both"/>
        <w:rPr>
          <w:rFonts w:ascii="Calibri" w:hAnsi="Calibri"/>
          <w:sz w:val="24"/>
          <w:szCs w:val="24"/>
        </w:rPr>
      </w:pPr>
      <w:r w:rsidRPr="00B16C84">
        <w:rPr>
          <w:rFonts w:ascii="Calibri" w:hAnsi="Calibri"/>
          <w:b/>
          <w:sz w:val="24"/>
          <w:szCs w:val="24"/>
        </w:rPr>
        <w:t>ARTÍCULO</w:t>
      </w:r>
      <w:r w:rsidR="000432A3" w:rsidRPr="008613B4">
        <w:rPr>
          <w:rFonts w:ascii="Calibri" w:hAnsi="Calibri"/>
          <w:sz w:val="24"/>
          <w:szCs w:val="24"/>
        </w:rPr>
        <w:t xml:space="preserve"> </w:t>
      </w:r>
      <w:r w:rsidR="000432A3" w:rsidRPr="006C7DC2">
        <w:rPr>
          <w:rFonts w:ascii="Calibri" w:hAnsi="Calibri"/>
          <w:b/>
          <w:sz w:val="24"/>
          <w:szCs w:val="24"/>
        </w:rPr>
        <w:t>35o</w:t>
      </w:r>
      <w:r w:rsidR="000432A3" w:rsidRPr="008613B4">
        <w:rPr>
          <w:rFonts w:ascii="Calibri" w:hAnsi="Calibri"/>
          <w:sz w:val="24"/>
          <w:szCs w:val="24"/>
        </w:rPr>
        <w:t>. Plazo para normalizar situaciones. Los profesores que por alguna razón estén fuera de las disposiciones del presente reglamento en el momento de su aprobación, tendrán un plazo de 30 días hábiles para normalizar su situación, en la inteligencia de que si no lo hacen perderán sus derechos bibliotecarios sin responsabilidad imputable al personal de la biblioteca.</w:t>
      </w:r>
    </w:p>
    <w:p w:rsidR="00F93C77" w:rsidRPr="008613B4" w:rsidRDefault="00F93C77" w:rsidP="008613B4">
      <w:pPr>
        <w:jc w:val="both"/>
        <w:rPr>
          <w:rFonts w:ascii="Calibri" w:hAnsi="Calibri"/>
          <w:sz w:val="24"/>
          <w:szCs w:val="24"/>
        </w:rPr>
      </w:pPr>
    </w:p>
    <w:p w:rsidR="00F93C77" w:rsidRPr="008613B4" w:rsidRDefault="00B16C84" w:rsidP="008613B4">
      <w:pPr>
        <w:jc w:val="both"/>
        <w:rPr>
          <w:rFonts w:ascii="Calibri" w:hAnsi="Calibri"/>
          <w:sz w:val="24"/>
          <w:szCs w:val="24"/>
        </w:rPr>
      </w:pPr>
      <w:r w:rsidRPr="00B16C84">
        <w:rPr>
          <w:rFonts w:ascii="Calibri" w:hAnsi="Calibri"/>
          <w:b/>
          <w:sz w:val="24"/>
          <w:szCs w:val="24"/>
        </w:rPr>
        <w:t>ARTÍCULO</w:t>
      </w:r>
      <w:r w:rsidR="000432A3" w:rsidRPr="008613B4">
        <w:rPr>
          <w:rFonts w:ascii="Calibri" w:hAnsi="Calibri"/>
          <w:sz w:val="24"/>
          <w:szCs w:val="24"/>
        </w:rPr>
        <w:t xml:space="preserve"> </w:t>
      </w:r>
      <w:r w:rsidR="000432A3" w:rsidRPr="006C7DC2">
        <w:rPr>
          <w:rFonts w:ascii="Calibri" w:hAnsi="Calibri"/>
          <w:b/>
          <w:sz w:val="24"/>
          <w:szCs w:val="24"/>
        </w:rPr>
        <w:t>36o.</w:t>
      </w:r>
      <w:r w:rsidR="000432A3" w:rsidRPr="008613B4">
        <w:rPr>
          <w:rFonts w:ascii="Calibri" w:hAnsi="Calibri"/>
          <w:sz w:val="24"/>
          <w:szCs w:val="24"/>
        </w:rPr>
        <w:t xml:space="preserve"> De las modificaciones. Este reglamento y las modificaciones que pueda sufrir en el futuro, deberá ser autorizado por la Comisión de Biblioteca y aprobado por el Consejo Técnico de la Facultad para darle carácter legal y acatable por todos los miembros de la Facultad.</w:t>
      </w:r>
    </w:p>
    <w:p w:rsidR="00F93C77" w:rsidRPr="008613B4" w:rsidRDefault="00F93C77" w:rsidP="008613B4">
      <w:pPr>
        <w:jc w:val="both"/>
        <w:rPr>
          <w:rFonts w:ascii="Calibri" w:hAnsi="Calibri"/>
          <w:sz w:val="24"/>
          <w:szCs w:val="24"/>
        </w:rPr>
      </w:pPr>
    </w:p>
    <w:p w:rsidR="00B3799B" w:rsidRDefault="00B3799B" w:rsidP="008613B4">
      <w:pPr>
        <w:jc w:val="both"/>
        <w:rPr>
          <w:rFonts w:ascii="Calibri" w:hAnsi="Calibri"/>
          <w:b/>
          <w:sz w:val="24"/>
          <w:szCs w:val="24"/>
        </w:rPr>
      </w:pPr>
    </w:p>
    <w:p w:rsidR="00B3799B" w:rsidRPr="001F3714" w:rsidRDefault="00B3799B" w:rsidP="00B3799B">
      <w:pPr>
        <w:ind w:left="705"/>
        <w:jc w:val="center"/>
        <w:rPr>
          <w:rFonts w:ascii="Calibri" w:hAnsi="Calibri"/>
          <w:sz w:val="24"/>
          <w:szCs w:val="24"/>
        </w:rPr>
      </w:pPr>
      <w:r>
        <w:rPr>
          <w:rFonts w:ascii="Calibri" w:hAnsi="Calibri"/>
          <w:color w:val="000000"/>
        </w:rPr>
        <w:t>Página 12 de 14</w:t>
      </w:r>
    </w:p>
    <w:p w:rsidR="00B3799B" w:rsidRDefault="00B3799B" w:rsidP="008613B4">
      <w:pPr>
        <w:jc w:val="both"/>
        <w:rPr>
          <w:rFonts w:ascii="Calibri" w:hAnsi="Calibri"/>
          <w:b/>
          <w:sz w:val="24"/>
          <w:szCs w:val="24"/>
        </w:rPr>
      </w:pPr>
    </w:p>
    <w:p w:rsidR="00B3799B" w:rsidRDefault="00B3799B" w:rsidP="008613B4">
      <w:pPr>
        <w:jc w:val="both"/>
        <w:rPr>
          <w:rFonts w:ascii="Calibri" w:hAnsi="Calibri"/>
          <w:b/>
          <w:sz w:val="24"/>
          <w:szCs w:val="24"/>
        </w:rPr>
      </w:pPr>
    </w:p>
    <w:p w:rsidR="00F93C77" w:rsidRPr="008613B4" w:rsidRDefault="00B16C84" w:rsidP="008613B4">
      <w:pPr>
        <w:jc w:val="both"/>
        <w:rPr>
          <w:rFonts w:ascii="Calibri" w:hAnsi="Calibri"/>
          <w:sz w:val="24"/>
          <w:szCs w:val="24"/>
        </w:rPr>
      </w:pPr>
      <w:r w:rsidRPr="00B16C84">
        <w:rPr>
          <w:rFonts w:ascii="Calibri" w:hAnsi="Calibri"/>
          <w:b/>
          <w:sz w:val="24"/>
          <w:szCs w:val="24"/>
        </w:rPr>
        <w:lastRenderedPageBreak/>
        <w:t>ARTÍCULO</w:t>
      </w:r>
      <w:r w:rsidR="000432A3" w:rsidRPr="008613B4">
        <w:rPr>
          <w:rFonts w:ascii="Calibri" w:hAnsi="Calibri"/>
          <w:sz w:val="24"/>
          <w:szCs w:val="24"/>
        </w:rPr>
        <w:t xml:space="preserve"> </w:t>
      </w:r>
      <w:r w:rsidR="000432A3" w:rsidRPr="006C7DC2">
        <w:rPr>
          <w:rFonts w:ascii="Calibri" w:hAnsi="Calibri"/>
          <w:b/>
          <w:sz w:val="24"/>
          <w:szCs w:val="24"/>
        </w:rPr>
        <w:t>37o</w:t>
      </w:r>
      <w:r w:rsidR="000432A3" w:rsidRPr="008613B4">
        <w:rPr>
          <w:rFonts w:ascii="Calibri" w:hAnsi="Calibri"/>
          <w:sz w:val="24"/>
          <w:szCs w:val="24"/>
        </w:rPr>
        <w:t>. Del Consejo Técnico. El Consejo Técnico dictará las medidas indispensables para su cumplimiento.</w:t>
      </w:r>
    </w:p>
    <w:p w:rsidR="006C7DC2" w:rsidRPr="008613B4" w:rsidRDefault="000432A3" w:rsidP="008613B4">
      <w:pPr>
        <w:jc w:val="both"/>
        <w:rPr>
          <w:rFonts w:ascii="Calibri" w:hAnsi="Calibri"/>
          <w:sz w:val="24"/>
          <w:szCs w:val="24"/>
        </w:rPr>
      </w:pPr>
      <w:r w:rsidRPr="008613B4">
        <w:rPr>
          <w:rFonts w:ascii="Calibri" w:hAnsi="Calibri"/>
          <w:sz w:val="24"/>
          <w:szCs w:val="24"/>
        </w:rPr>
        <w:t>Este reglamento fue aprobado por el Consejo Técnico de la Facultad de Ingeniería Eléct</w:t>
      </w:r>
      <w:r w:rsidR="008613B4">
        <w:rPr>
          <w:rFonts w:ascii="Calibri" w:hAnsi="Calibri"/>
          <w:sz w:val="24"/>
          <w:szCs w:val="24"/>
        </w:rPr>
        <w:t>rica en su sesión del día 17 de octubre de 2025.</w:t>
      </w:r>
    </w:p>
    <w:p w:rsidR="00F93C77" w:rsidRPr="008613B4" w:rsidRDefault="000432A3" w:rsidP="008613B4">
      <w:pPr>
        <w:jc w:val="both"/>
        <w:rPr>
          <w:rFonts w:ascii="Calibri" w:hAnsi="Calibri"/>
          <w:sz w:val="24"/>
          <w:szCs w:val="24"/>
        </w:rPr>
      </w:pPr>
      <w:r w:rsidRPr="008613B4">
        <w:rPr>
          <w:rFonts w:ascii="Calibri" w:hAnsi="Calibri"/>
          <w:sz w:val="24"/>
          <w:szCs w:val="24"/>
        </w:rPr>
        <w:t xml:space="preserve">  </w:t>
      </w:r>
    </w:p>
    <w:p w:rsidR="006C7DC2" w:rsidRDefault="00B16C84" w:rsidP="006C7DC2">
      <w:pPr>
        <w:spacing w:line="264" w:lineRule="auto"/>
        <w:ind w:left="10" w:hanging="10"/>
        <w:jc w:val="center"/>
        <w:rPr>
          <w:rFonts w:ascii="Calibri" w:eastAsia="Times New Roman" w:hAnsi="Calibri" w:cs="Times New Roman"/>
          <w:b/>
          <w:color w:val="000000"/>
          <w:sz w:val="24"/>
          <w:szCs w:val="24"/>
          <w:lang w:val="es-MX"/>
        </w:rPr>
      </w:pPr>
      <w:r w:rsidRPr="00B16C84">
        <w:rPr>
          <w:rFonts w:ascii="Calibri" w:eastAsia="Times New Roman" w:hAnsi="Calibri" w:cs="Times New Roman"/>
          <w:b/>
          <w:color w:val="000000"/>
          <w:sz w:val="24"/>
          <w:szCs w:val="24"/>
          <w:lang w:val="es-MX"/>
        </w:rPr>
        <w:t>ARTICULOS DEL REGLAMENTO GENERAL DE BI</w:t>
      </w:r>
      <w:r w:rsidR="006C7DC2">
        <w:rPr>
          <w:rFonts w:ascii="Calibri" w:eastAsia="Times New Roman" w:hAnsi="Calibri" w:cs="Times New Roman"/>
          <w:b/>
          <w:color w:val="000000"/>
          <w:sz w:val="24"/>
          <w:szCs w:val="24"/>
          <w:lang w:val="es-MX"/>
        </w:rPr>
        <w:t xml:space="preserve">BLIOTECAS A QUE HACE ALUSION </w:t>
      </w:r>
    </w:p>
    <w:p w:rsidR="00B16C84" w:rsidRDefault="006C7DC2" w:rsidP="006C7DC2">
      <w:pPr>
        <w:spacing w:line="264" w:lineRule="auto"/>
        <w:ind w:left="10" w:hanging="10"/>
        <w:jc w:val="center"/>
        <w:rPr>
          <w:rFonts w:ascii="Calibri" w:eastAsia="Times New Roman" w:hAnsi="Calibri" w:cs="Times New Roman"/>
          <w:b/>
          <w:color w:val="000000"/>
          <w:sz w:val="24"/>
          <w:szCs w:val="24"/>
          <w:lang w:val="es-MX"/>
        </w:rPr>
      </w:pPr>
      <w:r>
        <w:rPr>
          <w:rFonts w:ascii="Calibri" w:eastAsia="Times New Roman" w:hAnsi="Calibri" w:cs="Times New Roman"/>
          <w:b/>
          <w:color w:val="000000"/>
          <w:sz w:val="24"/>
          <w:szCs w:val="24"/>
          <w:lang w:val="es-MX"/>
        </w:rPr>
        <w:t xml:space="preserve">EL </w:t>
      </w:r>
      <w:r w:rsidR="00B16C84" w:rsidRPr="00B16C84">
        <w:rPr>
          <w:rFonts w:ascii="Calibri" w:eastAsia="Times New Roman" w:hAnsi="Calibri" w:cs="Times New Roman"/>
          <w:b/>
          <w:color w:val="000000"/>
          <w:sz w:val="24"/>
          <w:szCs w:val="24"/>
          <w:lang w:val="es-MX"/>
        </w:rPr>
        <w:t>REGLAMENTO INTERNO DE LA FACULTAD DE INGENIERIA ELECTRICA.</w:t>
      </w:r>
    </w:p>
    <w:p w:rsidR="006C7DC2" w:rsidRPr="00B16C84" w:rsidRDefault="006C7DC2" w:rsidP="00B3799B">
      <w:pPr>
        <w:spacing w:line="264" w:lineRule="auto"/>
        <w:rPr>
          <w:rFonts w:ascii="Calibri" w:eastAsia="Times New Roman" w:hAnsi="Calibri" w:cs="Times New Roman"/>
          <w:b/>
          <w:color w:val="000000"/>
          <w:sz w:val="24"/>
          <w:szCs w:val="24"/>
          <w:lang w:val="es-MX"/>
        </w:rPr>
      </w:pPr>
    </w:p>
    <w:p w:rsidR="00F93C77" w:rsidRDefault="00B16C84" w:rsidP="00B16C84">
      <w:pPr>
        <w:jc w:val="both"/>
        <w:rPr>
          <w:rFonts w:ascii="Calibri" w:hAnsi="Calibri"/>
          <w:sz w:val="24"/>
          <w:szCs w:val="24"/>
        </w:rPr>
      </w:pPr>
      <w:r w:rsidRPr="008613B4">
        <w:rPr>
          <w:rFonts w:ascii="Calibri" w:hAnsi="Calibri"/>
          <w:sz w:val="24"/>
          <w:szCs w:val="24"/>
        </w:rPr>
        <w:t xml:space="preserve"> </w:t>
      </w:r>
      <w:r w:rsidR="006C7DC2">
        <w:rPr>
          <w:rFonts w:ascii="Calibri" w:hAnsi="Calibri"/>
          <w:b/>
          <w:sz w:val="24"/>
          <w:szCs w:val="24"/>
        </w:rPr>
        <w:t>ARTÍ</w:t>
      </w:r>
      <w:r w:rsidR="000432A3" w:rsidRPr="006C7DC2">
        <w:rPr>
          <w:rFonts w:ascii="Calibri" w:hAnsi="Calibri"/>
          <w:b/>
          <w:sz w:val="24"/>
          <w:szCs w:val="24"/>
        </w:rPr>
        <w:t>CULO 8o.</w:t>
      </w:r>
      <w:r w:rsidR="000432A3" w:rsidRPr="008613B4">
        <w:rPr>
          <w:rFonts w:ascii="Calibri" w:hAnsi="Calibri"/>
          <w:sz w:val="24"/>
          <w:szCs w:val="24"/>
        </w:rPr>
        <w:t xml:space="preserve"> Con el objeto de coadyuvar al desarrollo particular de cada una de las bibliotecas de la Universidad, se establecerá, en cada dependencia que cuente con servicios bibliotecarios, un órgano colegiado denominado Comité de Biblioteca, en los términos del presente capítulo, el cual quedará integrado de la siguiente manera:</w:t>
      </w:r>
    </w:p>
    <w:p w:rsidR="006C7DC2" w:rsidRPr="008613B4" w:rsidRDefault="006C7DC2" w:rsidP="00B16C84">
      <w:pPr>
        <w:jc w:val="both"/>
        <w:rPr>
          <w:rFonts w:ascii="Calibri" w:hAnsi="Calibri"/>
          <w:sz w:val="24"/>
          <w:szCs w:val="24"/>
        </w:rPr>
      </w:pPr>
    </w:p>
    <w:p w:rsidR="00F93C77" w:rsidRDefault="000432A3" w:rsidP="008613B4">
      <w:pPr>
        <w:tabs>
          <w:tab w:val="center" w:pos="430"/>
          <w:tab w:val="center" w:pos="4911"/>
        </w:tabs>
        <w:jc w:val="both"/>
        <w:rPr>
          <w:rFonts w:ascii="Calibri" w:hAnsi="Calibri"/>
          <w:sz w:val="24"/>
          <w:szCs w:val="24"/>
        </w:rPr>
      </w:pPr>
      <w:r w:rsidRPr="008613B4">
        <w:rPr>
          <w:rFonts w:ascii="Calibri" w:hAnsi="Calibri"/>
          <w:sz w:val="24"/>
          <w:szCs w:val="24"/>
        </w:rPr>
        <w:t>I.</w:t>
      </w:r>
      <w:r w:rsidRPr="008613B4">
        <w:rPr>
          <w:rFonts w:ascii="Calibri" w:hAnsi="Calibri"/>
          <w:sz w:val="24"/>
          <w:szCs w:val="24"/>
        </w:rPr>
        <w:tab/>
        <w:t>Integrantes de los Comités de Biblioteca en las Escuelas Facultades e Institutos.</w:t>
      </w:r>
    </w:p>
    <w:p w:rsidR="006C7DC2" w:rsidRPr="008613B4" w:rsidRDefault="006C7DC2" w:rsidP="008613B4">
      <w:pPr>
        <w:tabs>
          <w:tab w:val="center" w:pos="430"/>
          <w:tab w:val="center" w:pos="4911"/>
        </w:tabs>
        <w:jc w:val="both"/>
        <w:rPr>
          <w:rFonts w:ascii="Calibri" w:hAnsi="Calibri"/>
          <w:sz w:val="24"/>
          <w:szCs w:val="24"/>
        </w:rPr>
      </w:pPr>
    </w:p>
    <w:p w:rsidR="00F93C77" w:rsidRPr="008613B4" w:rsidRDefault="000432A3" w:rsidP="008613B4">
      <w:pPr>
        <w:numPr>
          <w:ilvl w:val="0"/>
          <w:numId w:val="9"/>
        </w:numPr>
        <w:jc w:val="both"/>
        <w:rPr>
          <w:rFonts w:ascii="Calibri" w:hAnsi="Calibri"/>
          <w:sz w:val="24"/>
          <w:szCs w:val="24"/>
        </w:rPr>
      </w:pPr>
      <w:r w:rsidRPr="008613B4">
        <w:rPr>
          <w:rFonts w:ascii="Calibri" w:hAnsi="Calibri"/>
          <w:sz w:val="24"/>
          <w:szCs w:val="24"/>
        </w:rPr>
        <w:t>El titular de la dependencia, quien lo presidirá;</w:t>
      </w:r>
    </w:p>
    <w:p w:rsidR="00F93C77" w:rsidRPr="008613B4" w:rsidRDefault="000432A3" w:rsidP="008613B4">
      <w:pPr>
        <w:numPr>
          <w:ilvl w:val="0"/>
          <w:numId w:val="9"/>
        </w:numPr>
        <w:jc w:val="both"/>
        <w:rPr>
          <w:rFonts w:ascii="Calibri" w:hAnsi="Calibri"/>
          <w:sz w:val="24"/>
          <w:szCs w:val="24"/>
        </w:rPr>
      </w:pPr>
      <w:r w:rsidRPr="008613B4">
        <w:rPr>
          <w:rFonts w:ascii="Calibri" w:hAnsi="Calibri"/>
          <w:sz w:val="24"/>
          <w:szCs w:val="24"/>
        </w:rPr>
        <w:t>Un b</w:t>
      </w:r>
      <w:r w:rsidR="00C223A9">
        <w:rPr>
          <w:rFonts w:ascii="Calibri" w:hAnsi="Calibri"/>
          <w:sz w:val="24"/>
          <w:szCs w:val="24"/>
        </w:rPr>
        <w:t>ibliotecario designado por el</w:t>
      </w:r>
      <w:r w:rsidRPr="008613B4">
        <w:rPr>
          <w:rFonts w:ascii="Calibri" w:hAnsi="Calibri"/>
          <w:sz w:val="24"/>
          <w:szCs w:val="24"/>
        </w:rPr>
        <w:t xml:space="preserve"> Consejo Técnico de la dependencia;</w:t>
      </w:r>
    </w:p>
    <w:p w:rsidR="00F93C77" w:rsidRPr="008613B4" w:rsidRDefault="000432A3" w:rsidP="008613B4">
      <w:pPr>
        <w:numPr>
          <w:ilvl w:val="0"/>
          <w:numId w:val="9"/>
        </w:numPr>
        <w:jc w:val="both"/>
        <w:rPr>
          <w:rFonts w:ascii="Calibri" w:hAnsi="Calibri"/>
          <w:sz w:val="24"/>
          <w:szCs w:val="24"/>
        </w:rPr>
      </w:pPr>
      <w:r w:rsidRPr="008613B4">
        <w:rPr>
          <w:rFonts w:ascii="Calibri" w:hAnsi="Calibri"/>
          <w:sz w:val="24"/>
          <w:szCs w:val="24"/>
        </w:rPr>
        <w:t>Un estudiante u</w:t>
      </w:r>
      <w:r w:rsidR="00C223A9">
        <w:rPr>
          <w:rFonts w:ascii="Calibri" w:hAnsi="Calibri"/>
          <w:sz w:val="24"/>
          <w:szCs w:val="24"/>
        </w:rPr>
        <w:t>niversitario designado por el</w:t>
      </w:r>
      <w:r w:rsidRPr="008613B4">
        <w:rPr>
          <w:rFonts w:ascii="Calibri" w:hAnsi="Calibri"/>
          <w:sz w:val="24"/>
          <w:szCs w:val="24"/>
        </w:rPr>
        <w:t xml:space="preserve"> Consejo Técnico; y</w:t>
      </w:r>
    </w:p>
    <w:p w:rsidR="00F93C77" w:rsidRDefault="000432A3" w:rsidP="008613B4">
      <w:pPr>
        <w:numPr>
          <w:ilvl w:val="0"/>
          <w:numId w:val="9"/>
        </w:numPr>
        <w:jc w:val="both"/>
        <w:rPr>
          <w:rFonts w:ascii="Calibri" w:hAnsi="Calibri"/>
          <w:sz w:val="24"/>
          <w:szCs w:val="24"/>
        </w:rPr>
      </w:pPr>
      <w:r w:rsidRPr="008613B4">
        <w:rPr>
          <w:rFonts w:ascii="Calibri" w:hAnsi="Calibri"/>
          <w:sz w:val="24"/>
          <w:szCs w:val="24"/>
        </w:rPr>
        <w:t>Un miembro del person</w:t>
      </w:r>
      <w:r w:rsidR="00C223A9">
        <w:rPr>
          <w:rFonts w:ascii="Calibri" w:hAnsi="Calibri"/>
          <w:sz w:val="24"/>
          <w:szCs w:val="24"/>
        </w:rPr>
        <w:t>al académico designado por el</w:t>
      </w:r>
      <w:r w:rsidRPr="008613B4">
        <w:rPr>
          <w:rFonts w:ascii="Calibri" w:hAnsi="Calibri"/>
          <w:sz w:val="24"/>
          <w:szCs w:val="24"/>
        </w:rPr>
        <w:t xml:space="preserve"> Consejo Técnico.</w:t>
      </w:r>
    </w:p>
    <w:p w:rsidR="006C7DC2" w:rsidRPr="008613B4" w:rsidRDefault="006C7DC2" w:rsidP="006C7DC2">
      <w:pPr>
        <w:ind w:left="705"/>
        <w:jc w:val="both"/>
        <w:rPr>
          <w:rFonts w:ascii="Calibri" w:hAnsi="Calibri"/>
          <w:sz w:val="24"/>
          <w:szCs w:val="24"/>
        </w:rPr>
      </w:pPr>
    </w:p>
    <w:p w:rsidR="006C7DC2" w:rsidRPr="008613B4" w:rsidRDefault="000432A3" w:rsidP="008613B4">
      <w:pPr>
        <w:jc w:val="both"/>
        <w:rPr>
          <w:rFonts w:ascii="Calibri" w:hAnsi="Calibri"/>
          <w:sz w:val="24"/>
          <w:szCs w:val="24"/>
        </w:rPr>
      </w:pPr>
      <w:r w:rsidRPr="008613B4">
        <w:rPr>
          <w:rFonts w:ascii="Calibri" w:hAnsi="Calibri"/>
          <w:sz w:val="24"/>
          <w:szCs w:val="24"/>
        </w:rPr>
        <w:t>En ausencia del titular de la dependencia. Presidirá el Secretario Académico.</w:t>
      </w:r>
    </w:p>
    <w:p w:rsidR="00F93C77" w:rsidRDefault="000432A3" w:rsidP="008613B4">
      <w:pPr>
        <w:jc w:val="both"/>
        <w:rPr>
          <w:rFonts w:ascii="Calibri" w:hAnsi="Calibri"/>
          <w:sz w:val="24"/>
          <w:szCs w:val="24"/>
        </w:rPr>
      </w:pPr>
      <w:r w:rsidRPr="008613B4">
        <w:rPr>
          <w:rFonts w:ascii="Calibri" w:hAnsi="Calibri"/>
          <w:sz w:val="24"/>
          <w:szCs w:val="24"/>
        </w:rPr>
        <w:t>A excepción del titular de la dependencia, los demás miembros de los comités de las Bibliotecas durarán en su cargo dos años, contados a pa</w:t>
      </w:r>
      <w:r w:rsidR="00C223A9">
        <w:rPr>
          <w:rFonts w:ascii="Calibri" w:hAnsi="Calibri"/>
          <w:sz w:val="24"/>
          <w:szCs w:val="24"/>
        </w:rPr>
        <w:t xml:space="preserve">rtir de su designación por el </w:t>
      </w:r>
      <w:r w:rsidRPr="008613B4">
        <w:rPr>
          <w:rFonts w:ascii="Calibri" w:hAnsi="Calibri"/>
          <w:sz w:val="24"/>
          <w:szCs w:val="24"/>
        </w:rPr>
        <w:t xml:space="preserve"> Consejo Técnico, siendo posible la reelección. </w:t>
      </w:r>
    </w:p>
    <w:p w:rsidR="006C7DC2" w:rsidRPr="008613B4" w:rsidRDefault="006C7DC2" w:rsidP="008613B4">
      <w:pPr>
        <w:jc w:val="both"/>
        <w:rPr>
          <w:rFonts w:ascii="Calibri" w:hAnsi="Calibri"/>
          <w:sz w:val="24"/>
          <w:szCs w:val="24"/>
        </w:rPr>
      </w:pPr>
    </w:p>
    <w:p w:rsidR="00F93C77" w:rsidRDefault="006C7DC2" w:rsidP="006C7DC2">
      <w:pPr>
        <w:jc w:val="both"/>
        <w:rPr>
          <w:rFonts w:ascii="Calibri" w:hAnsi="Calibri"/>
          <w:sz w:val="24"/>
          <w:szCs w:val="24"/>
        </w:rPr>
      </w:pPr>
      <w:r>
        <w:rPr>
          <w:rFonts w:ascii="Calibri" w:hAnsi="Calibri"/>
          <w:sz w:val="24"/>
          <w:szCs w:val="24"/>
        </w:rPr>
        <w:t xml:space="preserve">II. </w:t>
      </w:r>
      <w:r w:rsidR="000432A3" w:rsidRPr="008613B4">
        <w:rPr>
          <w:rFonts w:ascii="Calibri" w:hAnsi="Calibri"/>
          <w:sz w:val="24"/>
          <w:szCs w:val="24"/>
        </w:rPr>
        <w:t xml:space="preserve">En caso de las bibliotecas y hemerotecas públicas o centrales, se integrara de la siguiente </w:t>
      </w:r>
      <w:r>
        <w:rPr>
          <w:rFonts w:ascii="Calibri" w:hAnsi="Calibri"/>
          <w:sz w:val="24"/>
          <w:szCs w:val="24"/>
        </w:rPr>
        <w:t xml:space="preserve">        </w:t>
      </w:r>
    </w:p>
    <w:p w:rsidR="006C7DC2" w:rsidRDefault="006C7DC2" w:rsidP="006C7DC2">
      <w:pPr>
        <w:jc w:val="both"/>
        <w:rPr>
          <w:rFonts w:ascii="Calibri" w:hAnsi="Calibri"/>
          <w:sz w:val="24"/>
          <w:szCs w:val="24"/>
        </w:rPr>
      </w:pPr>
      <w:r>
        <w:rPr>
          <w:rFonts w:ascii="Calibri" w:hAnsi="Calibri"/>
          <w:sz w:val="24"/>
          <w:szCs w:val="24"/>
        </w:rPr>
        <w:t xml:space="preserve">     </w:t>
      </w:r>
      <w:r w:rsidRPr="008613B4">
        <w:rPr>
          <w:rFonts w:ascii="Calibri" w:hAnsi="Calibri"/>
          <w:sz w:val="24"/>
          <w:szCs w:val="24"/>
        </w:rPr>
        <w:t>manera:</w:t>
      </w:r>
    </w:p>
    <w:p w:rsidR="006C7DC2" w:rsidRPr="008613B4" w:rsidRDefault="006C7DC2" w:rsidP="006C7DC2">
      <w:pPr>
        <w:jc w:val="both"/>
        <w:rPr>
          <w:rFonts w:ascii="Calibri" w:hAnsi="Calibri"/>
          <w:sz w:val="24"/>
          <w:szCs w:val="24"/>
        </w:rPr>
      </w:pPr>
    </w:p>
    <w:p w:rsidR="00F93C77" w:rsidRPr="008613B4" w:rsidRDefault="000432A3" w:rsidP="008613B4">
      <w:pPr>
        <w:numPr>
          <w:ilvl w:val="0"/>
          <w:numId w:val="11"/>
        </w:numPr>
        <w:jc w:val="both"/>
        <w:rPr>
          <w:rFonts w:ascii="Calibri" w:hAnsi="Calibri"/>
          <w:sz w:val="24"/>
          <w:szCs w:val="24"/>
        </w:rPr>
      </w:pPr>
      <w:r w:rsidRPr="008613B4">
        <w:rPr>
          <w:rFonts w:ascii="Calibri" w:hAnsi="Calibri"/>
          <w:sz w:val="24"/>
          <w:szCs w:val="24"/>
        </w:rPr>
        <w:t>El Director General de Bibliotecas quien lo presidirá;</w:t>
      </w:r>
    </w:p>
    <w:p w:rsidR="00F93C77" w:rsidRPr="008613B4" w:rsidRDefault="000432A3" w:rsidP="008613B4">
      <w:pPr>
        <w:numPr>
          <w:ilvl w:val="0"/>
          <w:numId w:val="11"/>
        </w:numPr>
        <w:jc w:val="both"/>
        <w:rPr>
          <w:rFonts w:ascii="Calibri" w:hAnsi="Calibri"/>
          <w:sz w:val="24"/>
          <w:szCs w:val="24"/>
        </w:rPr>
      </w:pPr>
      <w:r w:rsidRPr="008613B4">
        <w:rPr>
          <w:rFonts w:ascii="Calibri" w:hAnsi="Calibri"/>
          <w:sz w:val="24"/>
          <w:szCs w:val="24"/>
        </w:rPr>
        <w:t>El Subdirector de Bibliotecas;</w:t>
      </w:r>
    </w:p>
    <w:p w:rsidR="00F93C77" w:rsidRPr="008613B4" w:rsidRDefault="000432A3" w:rsidP="008613B4">
      <w:pPr>
        <w:numPr>
          <w:ilvl w:val="0"/>
          <w:numId w:val="11"/>
        </w:numPr>
        <w:jc w:val="both"/>
        <w:rPr>
          <w:rFonts w:ascii="Calibri" w:hAnsi="Calibri"/>
          <w:sz w:val="24"/>
          <w:szCs w:val="24"/>
        </w:rPr>
      </w:pPr>
      <w:r w:rsidRPr="008613B4">
        <w:rPr>
          <w:rFonts w:ascii="Calibri" w:hAnsi="Calibri"/>
          <w:sz w:val="24"/>
          <w:szCs w:val="24"/>
        </w:rPr>
        <w:t>El Jefe de la Biblioteca y Hemeroteca;</w:t>
      </w:r>
    </w:p>
    <w:p w:rsidR="00F93C77" w:rsidRPr="008613B4" w:rsidRDefault="000432A3" w:rsidP="008613B4">
      <w:pPr>
        <w:numPr>
          <w:ilvl w:val="0"/>
          <w:numId w:val="11"/>
        </w:numPr>
        <w:jc w:val="both"/>
        <w:rPr>
          <w:rFonts w:ascii="Calibri" w:hAnsi="Calibri"/>
          <w:sz w:val="24"/>
          <w:szCs w:val="24"/>
        </w:rPr>
      </w:pPr>
      <w:r w:rsidRPr="008613B4">
        <w:rPr>
          <w:rFonts w:ascii="Calibri" w:hAnsi="Calibri"/>
          <w:sz w:val="24"/>
          <w:szCs w:val="24"/>
        </w:rPr>
        <w:t xml:space="preserve">El Jefe del Departamento de Planeación y Desarrollo; y </w:t>
      </w:r>
    </w:p>
    <w:p w:rsidR="00F93C77" w:rsidRPr="008613B4" w:rsidRDefault="000432A3" w:rsidP="008613B4">
      <w:pPr>
        <w:numPr>
          <w:ilvl w:val="0"/>
          <w:numId w:val="11"/>
        </w:numPr>
        <w:jc w:val="both"/>
        <w:rPr>
          <w:rFonts w:ascii="Calibri" w:hAnsi="Calibri"/>
          <w:sz w:val="24"/>
          <w:szCs w:val="24"/>
        </w:rPr>
      </w:pPr>
      <w:r w:rsidRPr="008613B4">
        <w:rPr>
          <w:rFonts w:ascii="Calibri" w:hAnsi="Calibri"/>
          <w:sz w:val="24"/>
          <w:szCs w:val="24"/>
        </w:rPr>
        <w:t>Un bibliotecario designado por la Dirección General de Bibliotecas.</w:t>
      </w:r>
    </w:p>
    <w:p w:rsidR="006C7DC2" w:rsidRDefault="006C7DC2" w:rsidP="008613B4">
      <w:pPr>
        <w:jc w:val="both"/>
        <w:rPr>
          <w:rFonts w:ascii="Calibri" w:hAnsi="Calibri"/>
          <w:sz w:val="24"/>
          <w:szCs w:val="24"/>
        </w:rPr>
      </w:pPr>
    </w:p>
    <w:p w:rsidR="00F93C77" w:rsidRPr="008613B4" w:rsidRDefault="000432A3" w:rsidP="008613B4">
      <w:pPr>
        <w:jc w:val="both"/>
        <w:rPr>
          <w:rFonts w:ascii="Calibri" w:hAnsi="Calibri"/>
          <w:sz w:val="24"/>
          <w:szCs w:val="24"/>
        </w:rPr>
      </w:pPr>
      <w:r w:rsidRPr="008613B4">
        <w:rPr>
          <w:rFonts w:ascii="Calibri" w:hAnsi="Calibri"/>
          <w:sz w:val="24"/>
          <w:szCs w:val="24"/>
        </w:rPr>
        <w:t>En ausencia del Director General de Bibliotecas presidirá el Subdirector de Bibliotecas.</w:t>
      </w:r>
    </w:p>
    <w:p w:rsidR="00F93C77" w:rsidRDefault="000432A3" w:rsidP="008613B4">
      <w:pPr>
        <w:jc w:val="both"/>
        <w:rPr>
          <w:rFonts w:ascii="Calibri" w:hAnsi="Calibri"/>
          <w:sz w:val="24"/>
          <w:szCs w:val="24"/>
        </w:rPr>
      </w:pPr>
      <w:r w:rsidRPr="008613B4">
        <w:rPr>
          <w:rFonts w:ascii="Calibri" w:hAnsi="Calibri"/>
          <w:sz w:val="24"/>
          <w:szCs w:val="24"/>
        </w:rPr>
        <w:t>En todos los casos se sancionará y acordará por mayoría simple.</w:t>
      </w:r>
    </w:p>
    <w:p w:rsidR="006C7DC2" w:rsidRPr="008613B4" w:rsidRDefault="006C7DC2" w:rsidP="008613B4">
      <w:pPr>
        <w:jc w:val="both"/>
        <w:rPr>
          <w:rFonts w:ascii="Calibri" w:hAnsi="Calibri"/>
          <w:sz w:val="24"/>
          <w:szCs w:val="24"/>
        </w:rPr>
      </w:pPr>
    </w:p>
    <w:p w:rsidR="00C223A9" w:rsidRDefault="006C7DC2" w:rsidP="008613B4">
      <w:pPr>
        <w:jc w:val="both"/>
        <w:rPr>
          <w:rFonts w:ascii="Calibri" w:hAnsi="Calibri"/>
          <w:sz w:val="24"/>
          <w:szCs w:val="24"/>
        </w:rPr>
      </w:pPr>
      <w:r>
        <w:rPr>
          <w:rFonts w:ascii="Calibri" w:hAnsi="Calibri"/>
          <w:b/>
          <w:sz w:val="24"/>
          <w:szCs w:val="24"/>
        </w:rPr>
        <w:t>ARTÍ</w:t>
      </w:r>
      <w:r w:rsidR="000432A3" w:rsidRPr="006C7DC2">
        <w:rPr>
          <w:rFonts w:ascii="Calibri" w:hAnsi="Calibri"/>
          <w:b/>
          <w:sz w:val="24"/>
          <w:szCs w:val="24"/>
        </w:rPr>
        <w:t>CULO 22o.</w:t>
      </w:r>
      <w:r w:rsidR="000432A3" w:rsidRPr="008613B4">
        <w:rPr>
          <w:rFonts w:ascii="Calibri" w:hAnsi="Calibri"/>
          <w:sz w:val="24"/>
          <w:szCs w:val="24"/>
        </w:rPr>
        <w:t xml:space="preserve"> Con el objeto de salvaguardar los recursos del sistema bibliotecario, cada biblioteca o centro de información, contará con su propio reglamento interno, en el que se normarán los servicios que proporciona, los derechos y las obligaciones de los usuarios. </w:t>
      </w:r>
    </w:p>
    <w:p w:rsidR="00C223A9" w:rsidRDefault="00C223A9" w:rsidP="008613B4">
      <w:pPr>
        <w:jc w:val="both"/>
        <w:rPr>
          <w:rFonts w:ascii="Calibri" w:hAnsi="Calibri"/>
          <w:sz w:val="24"/>
          <w:szCs w:val="24"/>
        </w:rPr>
      </w:pPr>
    </w:p>
    <w:p w:rsidR="00C223A9" w:rsidRPr="001F3714" w:rsidRDefault="00C223A9" w:rsidP="00C223A9">
      <w:pPr>
        <w:ind w:left="705"/>
        <w:jc w:val="center"/>
        <w:rPr>
          <w:rFonts w:ascii="Calibri" w:hAnsi="Calibri"/>
          <w:sz w:val="24"/>
          <w:szCs w:val="24"/>
        </w:rPr>
      </w:pPr>
      <w:r>
        <w:rPr>
          <w:rFonts w:ascii="Calibri" w:hAnsi="Calibri"/>
          <w:color w:val="000000"/>
        </w:rPr>
        <w:t>Página 13 de 14</w:t>
      </w:r>
    </w:p>
    <w:p w:rsidR="00C223A9" w:rsidRDefault="00C223A9" w:rsidP="008613B4">
      <w:pPr>
        <w:jc w:val="both"/>
        <w:rPr>
          <w:rFonts w:ascii="Calibri" w:hAnsi="Calibri"/>
          <w:sz w:val="24"/>
          <w:szCs w:val="24"/>
        </w:rPr>
      </w:pPr>
    </w:p>
    <w:p w:rsidR="00F93C77" w:rsidRDefault="000432A3" w:rsidP="008613B4">
      <w:pPr>
        <w:jc w:val="both"/>
        <w:rPr>
          <w:rFonts w:ascii="Calibri" w:hAnsi="Calibri"/>
          <w:sz w:val="24"/>
          <w:szCs w:val="24"/>
        </w:rPr>
      </w:pPr>
      <w:r w:rsidRPr="008613B4">
        <w:rPr>
          <w:rFonts w:ascii="Calibri" w:hAnsi="Calibri"/>
          <w:sz w:val="24"/>
          <w:szCs w:val="24"/>
        </w:rPr>
        <w:lastRenderedPageBreak/>
        <w:t>Este ordenamiento será elaborado por el Comité de Bibli</w:t>
      </w:r>
      <w:r w:rsidR="00C223A9">
        <w:rPr>
          <w:rFonts w:ascii="Calibri" w:hAnsi="Calibri"/>
          <w:sz w:val="24"/>
          <w:szCs w:val="24"/>
        </w:rPr>
        <w:t>otecas y será aprobado por el</w:t>
      </w:r>
      <w:r w:rsidRPr="008613B4">
        <w:rPr>
          <w:rFonts w:ascii="Calibri" w:hAnsi="Calibri"/>
          <w:sz w:val="24"/>
          <w:szCs w:val="24"/>
        </w:rPr>
        <w:t xml:space="preserve"> Consejo Técnico de cada Escuela, Facultad e Instituto. En el caso de Bibliotecas y Hemerotecas públicas o centrales el reglamento interno, será elaborado, y aprobado por su Comité.</w:t>
      </w:r>
    </w:p>
    <w:p w:rsidR="006C7DC2" w:rsidRPr="008613B4" w:rsidRDefault="006C7DC2" w:rsidP="008613B4">
      <w:pPr>
        <w:jc w:val="both"/>
        <w:rPr>
          <w:rFonts w:ascii="Calibri" w:hAnsi="Calibri"/>
          <w:sz w:val="24"/>
          <w:szCs w:val="24"/>
        </w:rPr>
      </w:pPr>
    </w:p>
    <w:p w:rsidR="00F93C77" w:rsidRDefault="006C7DC2" w:rsidP="008613B4">
      <w:pPr>
        <w:jc w:val="both"/>
        <w:rPr>
          <w:rFonts w:ascii="Calibri" w:hAnsi="Calibri"/>
          <w:sz w:val="24"/>
          <w:szCs w:val="24"/>
        </w:rPr>
      </w:pPr>
      <w:r>
        <w:rPr>
          <w:rFonts w:ascii="Calibri" w:hAnsi="Calibri"/>
          <w:b/>
          <w:sz w:val="24"/>
          <w:szCs w:val="24"/>
        </w:rPr>
        <w:t>ARTÍ</w:t>
      </w:r>
      <w:r w:rsidR="000432A3" w:rsidRPr="006C7DC2">
        <w:rPr>
          <w:rFonts w:ascii="Calibri" w:hAnsi="Calibri"/>
          <w:b/>
          <w:sz w:val="24"/>
          <w:szCs w:val="24"/>
        </w:rPr>
        <w:t>CULO 29o.</w:t>
      </w:r>
      <w:r w:rsidR="000432A3" w:rsidRPr="008613B4">
        <w:rPr>
          <w:rFonts w:ascii="Calibri" w:hAnsi="Calibri"/>
          <w:sz w:val="24"/>
          <w:szCs w:val="24"/>
        </w:rPr>
        <w:t xml:space="preserve"> Para los efectos de la presentación de los servicios bibliotecarios, se establecen las siguientes categorías de usuarios:</w:t>
      </w:r>
    </w:p>
    <w:p w:rsidR="006C7DC2" w:rsidRPr="008613B4" w:rsidRDefault="006C7DC2" w:rsidP="008613B4">
      <w:pPr>
        <w:jc w:val="both"/>
        <w:rPr>
          <w:rFonts w:ascii="Calibri" w:hAnsi="Calibri"/>
          <w:sz w:val="24"/>
          <w:szCs w:val="24"/>
        </w:rPr>
      </w:pPr>
    </w:p>
    <w:p w:rsidR="00F93C77" w:rsidRDefault="000432A3" w:rsidP="008613B4">
      <w:pPr>
        <w:jc w:val="both"/>
        <w:rPr>
          <w:rFonts w:ascii="Calibri" w:hAnsi="Calibri"/>
          <w:sz w:val="24"/>
          <w:szCs w:val="24"/>
        </w:rPr>
      </w:pPr>
      <w:r w:rsidRPr="008613B4">
        <w:rPr>
          <w:rFonts w:ascii="Calibri" w:hAnsi="Calibri"/>
          <w:sz w:val="24"/>
          <w:szCs w:val="24"/>
        </w:rPr>
        <w:t>a) Usuario o usuaria universitaria. Para el estudiantado, los y las académicas, los y las empleadas, los y las funcionarias y pasantes en período de titulación o graduación de la Universidad con su debida acreditación; y</w:t>
      </w:r>
    </w:p>
    <w:p w:rsidR="0044288C" w:rsidRPr="008613B4" w:rsidRDefault="0044288C" w:rsidP="008613B4">
      <w:pPr>
        <w:jc w:val="both"/>
        <w:rPr>
          <w:rFonts w:ascii="Calibri" w:hAnsi="Calibri"/>
          <w:sz w:val="24"/>
          <w:szCs w:val="24"/>
        </w:rPr>
      </w:pPr>
    </w:p>
    <w:p w:rsidR="00F93C77" w:rsidRDefault="000432A3" w:rsidP="008613B4">
      <w:pPr>
        <w:jc w:val="both"/>
        <w:rPr>
          <w:rFonts w:ascii="Calibri" w:hAnsi="Calibri"/>
          <w:sz w:val="24"/>
          <w:szCs w:val="24"/>
        </w:rPr>
      </w:pPr>
      <w:r w:rsidRPr="008613B4">
        <w:rPr>
          <w:rFonts w:ascii="Calibri" w:hAnsi="Calibri"/>
          <w:sz w:val="24"/>
          <w:szCs w:val="24"/>
        </w:rPr>
        <w:t>b) Usuario o usuaria externa. Para los y las usuarias no universitarias, incluyendo exalumnos y exalumnas.</w:t>
      </w:r>
    </w:p>
    <w:p w:rsidR="006C7DC2" w:rsidRPr="008613B4" w:rsidRDefault="006C7DC2" w:rsidP="008613B4">
      <w:pPr>
        <w:jc w:val="both"/>
        <w:rPr>
          <w:rFonts w:ascii="Calibri" w:hAnsi="Calibri"/>
          <w:sz w:val="24"/>
          <w:szCs w:val="24"/>
        </w:rPr>
      </w:pPr>
    </w:p>
    <w:p w:rsidR="00F93C77" w:rsidRDefault="006C7DC2" w:rsidP="008613B4">
      <w:pPr>
        <w:jc w:val="both"/>
        <w:rPr>
          <w:rFonts w:ascii="Calibri" w:hAnsi="Calibri"/>
          <w:sz w:val="24"/>
          <w:szCs w:val="24"/>
        </w:rPr>
      </w:pPr>
      <w:r>
        <w:rPr>
          <w:rFonts w:ascii="Calibri" w:hAnsi="Calibri"/>
          <w:b/>
          <w:sz w:val="24"/>
          <w:szCs w:val="24"/>
        </w:rPr>
        <w:t>ARTÍ</w:t>
      </w:r>
      <w:r w:rsidR="000432A3" w:rsidRPr="006C7DC2">
        <w:rPr>
          <w:rFonts w:ascii="Calibri" w:hAnsi="Calibri"/>
          <w:b/>
          <w:sz w:val="24"/>
          <w:szCs w:val="24"/>
        </w:rPr>
        <w:t>CULO 33o.</w:t>
      </w:r>
      <w:r w:rsidR="000432A3" w:rsidRPr="008613B4">
        <w:rPr>
          <w:rFonts w:ascii="Calibri" w:hAnsi="Calibri"/>
          <w:sz w:val="24"/>
          <w:szCs w:val="24"/>
        </w:rPr>
        <w:t xml:space="preserve"> En caso de que alguna persona incurra en la violación de alguna de las normas y disposiciones que señala el presente reglamento en lo general, y los reglamentos internos en lo particular, será sancionado de la siguiente manera:</w:t>
      </w:r>
    </w:p>
    <w:p w:rsidR="0044288C" w:rsidRPr="008613B4" w:rsidRDefault="0044288C" w:rsidP="008613B4">
      <w:pPr>
        <w:jc w:val="both"/>
        <w:rPr>
          <w:rFonts w:ascii="Calibri" w:hAnsi="Calibri"/>
          <w:sz w:val="24"/>
          <w:szCs w:val="24"/>
        </w:rPr>
      </w:pPr>
    </w:p>
    <w:p w:rsidR="00F93C77" w:rsidRDefault="000432A3" w:rsidP="008613B4">
      <w:pPr>
        <w:jc w:val="both"/>
        <w:rPr>
          <w:rFonts w:ascii="Calibri" w:hAnsi="Calibri"/>
          <w:sz w:val="24"/>
          <w:szCs w:val="24"/>
        </w:rPr>
      </w:pPr>
      <w:r w:rsidRPr="008613B4">
        <w:rPr>
          <w:rFonts w:ascii="Calibri" w:hAnsi="Calibri"/>
          <w:sz w:val="24"/>
          <w:szCs w:val="24"/>
        </w:rPr>
        <w:t>a) Amonestación verbal.</w:t>
      </w:r>
    </w:p>
    <w:p w:rsidR="0044288C" w:rsidRPr="008613B4" w:rsidRDefault="0044288C" w:rsidP="008613B4">
      <w:pPr>
        <w:jc w:val="both"/>
        <w:rPr>
          <w:rFonts w:ascii="Calibri" w:hAnsi="Calibri"/>
          <w:sz w:val="24"/>
          <w:szCs w:val="24"/>
        </w:rPr>
      </w:pPr>
    </w:p>
    <w:p w:rsidR="00F93C77" w:rsidRDefault="000432A3" w:rsidP="008613B4">
      <w:pPr>
        <w:jc w:val="both"/>
        <w:rPr>
          <w:rFonts w:ascii="Calibri" w:hAnsi="Calibri"/>
          <w:sz w:val="24"/>
          <w:szCs w:val="24"/>
        </w:rPr>
      </w:pPr>
      <w:r w:rsidRPr="008613B4">
        <w:rPr>
          <w:rFonts w:ascii="Calibri" w:hAnsi="Calibri"/>
          <w:sz w:val="24"/>
          <w:szCs w:val="24"/>
        </w:rPr>
        <w:t>b) Amonestación por escrito.</w:t>
      </w:r>
    </w:p>
    <w:p w:rsidR="0044288C" w:rsidRPr="008613B4" w:rsidRDefault="0044288C" w:rsidP="008613B4">
      <w:pPr>
        <w:jc w:val="both"/>
        <w:rPr>
          <w:rFonts w:ascii="Calibri" w:hAnsi="Calibri"/>
          <w:sz w:val="24"/>
          <w:szCs w:val="24"/>
        </w:rPr>
      </w:pPr>
    </w:p>
    <w:p w:rsidR="00F93C77" w:rsidRDefault="000432A3" w:rsidP="008613B4">
      <w:pPr>
        <w:jc w:val="both"/>
        <w:rPr>
          <w:rFonts w:ascii="Calibri" w:hAnsi="Calibri"/>
          <w:sz w:val="24"/>
          <w:szCs w:val="24"/>
        </w:rPr>
      </w:pPr>
      <w:r w:rsidRPr="008613B4">
        <w:rPr>
          <w:rFonts w:ascii="Calibri" w:hAnsi="Calibri"/>
          <w:sz w:val="24"/>
          <w:szCs w:val="24"/>
        </w:rPr>
        <w:t xml:space="preserve">c) Suspensión del beneficio de los servicios </w:t>
      </w:r>
      <w:proofErr w:type="spellStart"/>
      <w:r w:rsidRPr="008613B4">
        <w:rPr>
          <w:rFonts w:ascii="Calibri" w:hAnsi="Calibri"/>
          <w:sz w:val="24"/>
          <w:szCs w:val="24"/>
        </w:rPr>
        <w:t>bibliohemerográficos</w:t>
      </w:r>
      <w:proofErr w:type="spellEnd"/>
      <w:r w:rsidRPr="008613B4">
        <w:rPr>
          <w:rFonts w:ascii="Calibri" w:hAnsi="Calibri"/>
          <w:sz w:val="24"/>
          <w:szCs w:val="24"/>
        </w:rPr>
        <w:t xml:space="preserve"> por tiempo indeterminado hasta que repare el daño causado.</w:t>
      </w:r>
    </w:p>
    <w:p w:rsidR="0044288C" w:rsidRPr="008613B4" w:rsidRDefault="0044288C" w:rsidP="008613B4">
      <w:pPr>
        <w:jc w:val="both"/>
        <w:rPr>
          <w:rFonts w:ascii="Calibri" w:hAnsi="Calibri"/>
          <w:sz w:val="24"/>
          <w:szCs w:val="24"/>
        </w:rPr>
      </w:pPr>
    </w:p>
    <w:p w:rsidR="00F93C77" w:rsidRDefault="000432A3" w:rsidP="0044288C">
      <w:pPr>
        <w:jc w:val="both"/>
        <w:rPr>
          <w:rFonts w:ascii="Calibri" w:hAnsi="Calibri"/>
          <w:sz w:val="24"/>
          <w:szCs w:val="24"/>
        </w:rPr>
      </w:pPr>
      <w:r w:rsidRPr="008613B4">
        <w:rPr>
          <w:rFonts w:ascii="Calibri" w:hAnsi="Calibri"/>
          <w:sz w:val="24"/>
          <w:szCs w:val="24"/>
        </w:rPr>
        <w:t>d) Sanción económica por retraso, en el caso de la devolución de materiales en préstamo; dicha sanción será establecida en el Reglamento Interno de cada biblioteca y/o centro de información. La sanción nunca será mayor que el costo de reposición del material nuevo, actualizado en el mercado. Además, debe de devolverse en buen estado el material objeto del retraso. De no encontrarse el material en el mercado, lo anterior se calculará con base en un material sustituto que determine quien esté a cargo de la biblioteca.</w:t>
      </w:r>
    </w:p>
    <w:p w:rsidR="0044288C" w:rsidRPr="008613B4" w:rsidRDefault="0044288C" w:rsidP="0044288C">
      <w:pPr>
        <w:jc w:val="both"/>
        <w:rPr>
          <w:rFonts w:ascii="Calibri" w:hAnsi="Calibri"/>
          <w:sz w:val="24"/>
          <w:szCs w:val="24"/>
        </w:rPr>
      </w:pPr>
    </w:p>
    <w:p w:rsidR="00F93C77" w:rsidRDefault="000432A3" w:rsidP="008613B4">
      <w:pPr>
        <w:jc w:val="both"/>
        <w:rPr>
          <w:rFonts w:ascii="Calibri" w:hAnsi="Calibri"/>
          <w:sz w:val="24"/>
          <w:szCs w:val="24"/>
        </w:rPr>
      </w:pPr>
      <w:bookmarkStart w:id="2" w:name="_heading=h.mrzgqv8nu385" w:colFirst="0" w:colLast="0"/>
      <w:bookmarkEnd w:id="2"/>
      <w:r w:rsidRPr="008613B4">
        <w:rPr>
          <w:rFonts w:ascii="Calibri" w:hAnsi="Calibri"/>
          <w:sz w:val="24"/>
          <w:szCs w:val="24"/>
        </w:rPr>
        <w:t xml:space="preserve">e) Suspensión definitiva de los beneficios de los servicios </w:t>
      </w:r>
      <w:proofErr w:type="spellStart"/>
      <w:r w:rsidRPr="008613B4">
        <w:rPr>
          <w:rFonts w:ascii="Calibri" w:hAnsi="Calibri"/>
          <w:sz w:val="24"/>
          <w:szCs w:val="24"/>
        </w:rPr>
        <w:t>bibliohemerográficos</w:t>
      </w:r>
      <w:proofErr w:type="spellEnd"/>
      <w:r w:rsidRPr="008613B4">
        <w:rPr>
          <w:rFonts w:ascii="Calibri" w:hAnsi="Calibri"/>
          <w:sz w:val="24"/>
          <w:szCs w:val="24"/>
        </w:rPr>
        <w:t xml:space="preserve"> con reporte al expediente de servicios escolares.</w:t>
      </w:r>
    </w:p>
    <w:p w:rsidR="0044288C" w:rsidRPr="008613B4" w:rsidRDefault="0044288C" w:rsidP="008613B4">
      <w:pPr>
        <w:jc w:val="both"/>
        <w:rPr>
          <w:rFonts w:ascii="Calibri" w:hAnsi="Calibri"/>
          <w:sz w:val="24"/>
          <w:szCs w:val="24"/>
        </w:rPr>
      </w:pPr>
    </w:p>
    <w:p w:rsidR="00F93C77" w:rsidRPr="008613B4" w:rsidRDefault="000432A3" w:rsidP="008613B4">
      <w:pPr>
        <w:jc w:val="both"/>
        <w:rPr>
          <w:rFonts w:ascii="Calibri" w:hAnsi="Calibri"/>
          <w:sz w:val="24"/>
          <w:szCs w:val="24"/>
        </w:rPr>
      </w:pPr>
      <w:r w:rsidRPr="008613B4">
        <w:rPr>
          <w:rFonts w:ascii="Calibri" w:hAnsi="Calibri"/>
          <w:sz w:val="24"/>
          <w:szCs w:val="24"/>
        </w:rPr>
        <w:t>f) Atendiendo a la gravedad de la falta cometida (mutilación, sustracción de materiales, y destrucción de los recursos de las bibliotecas, etc.), se le cancelará el servicio bibliotecario y será puesta a disposición de las autoridades universitarias.</w:t>
      </w:r>
    </w:p>
    <w:p w:rsidR="00F93C77" w:rsidRDefault="00F93C77" w:rsidP="008613B4">
      <w:pPr>
        <w:jc w:val="both"/>
        <w:rPr>
          <w:rFonts w:ascii="Calibri" w:hAnsi="Calibri"/>
          <w:sz w:val="24"/>
          <w:szCs w:val="24"/>
        </w:rPr>
      </w:pPr>
    </w:p>
    <w:p w:rsidR="00C223A9" w:rsidRDefault="00C223A9" w:rsidP="008613B4">
      <w:pPr>
        <w:jc w:val="both"/>
        <w:rPr>
          <w:rFonts w:ascii="Calibri" w:hAnsi="Calibri"/>
          <w:sz w:val="24"/>
          <w:szCs w:val="24"/>
        </w:rPr>
      </w:pPr>
    </w:p>
    <w:p w:rsidR="00C223A9" w:rsidRPr="001F3714" w:rsidRDefault="00C223A9" w:rsidP="00C223A9">
      <w:pPr>
        <w:ind w:left="705"/>
        <w:jc w:val="center"/>
        <w:rPr>
          <w:rFonts w:ascii="Calibri" w:hAnsi="Calibri"/>
          <w:sz w:val="24"/>
          <w:szCs w:val="24"/>
        </w:rPr>
      </w:pPr>
      <w:r>
        <w:rPr>
          <w:rFonts w:ascii="Calibri" w:hAnsi="Calibri"/>
          <w:color w:val="000000"/>
        </w:rPr>
        <w:t>Página 14 de 14</w:t>
      </w:r>
    </w:p>
    <w:p w:rsidR="00C223A9" w:rsidRPr="008613B4" w:rsidRDefault="00C223A9" w:rsidP="008613B4">
      <w:pPr>
        <w:jc w:val="both"/>
        <w:rPr>
          <w:rFonts w:ascii="Calibri" w:hAnsi="Calibri"/>
          <w:sz w:val="24"/>
          <w:szCs w:val="24"/>
        </w:rPr>
      </w:pPr>
    </w:p>
    <w:sectPr w:rsidR="00C223A9" w:rsidRPr="008613B4">
      <w:footerReference w:type="default" r:id="rId12"/>
      <w:pgSz w:w="12240" w:h="15840"/>
      <w:pgMar w:top="2127" w:right="1041"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654" w:rsidRDefault="008D0654">
      <w:r>
        <w:separator/>
      </w:r>
    </w:p>
  </w:endnote>
  <w:endnote w:type="continuationSeparator" w:id="0">
    <w:p w:rsidR="008D0654" w:rsidRDefault="008D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a">
    <w:altName w:val="Times New Roman"/>
    <w:panose1 w:val="00000000000000000000"/>
    <w:charset w:val="00"/>
    <w:family w:val="roman"/>
    <w:notTrueType/>
    <w:pitch w:val="default"/>
  </w:font>
  <w:font w:name="Segoe Condense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C77" w:rsidRDefault="002A17D0" w:rsidP="00A85FAE">
    <w:pPr>
      <w:pBdr>
        <w:top w:val="nil"/>
        <w:left w:val="nil"/>
        <w:bottom w:val="nil"/>
        <w:right w:val="nil"/>
        <w:between w:val="nil"/>
      </w:pBdr>
      <w:tabs>
        <w:tab w:val="center" w:pos="4680"/>
        <w:tab w:val="right" w:pos="9360"/>
      </w:tabs>
      <w:ind w:left="-993" w:right="-716"/>
      <w:rPr>
        <w:rFonts w:ascii="Calibri" w:eastAsia="Calibri" w:hAnsi="Calibri" w:cs="Calibri"/>
        <w:color w:val="000000"/>
      </w:rPr>
    </w:pPr>
    <w:r>
      <w:rPr>
        <w:rFonts w:ascii="Calibri" w:eastAsia="Calibri" w:hAnsi="Calibri" w:cs="Calibri"/>
        <w:color w:val="000000"/>
      </w:rPr>
      <w:t>VIGENTE A PARTIR DE OCTUBRE DE</w:t>
    </w:r>
    <w:r w:rsidR="00CA554A">
      <w:rPr>
        <w:rFonts w:ascii="Calibri" w:eastAsia="Calibri" w:hAnsi="Calibri" w:cs="Calibri"/>
        <w:color w:val="000000"/>
      </w:rPr>
      <w:t xml:space="preserve"> 2025</w:t>
    </w:r>
    <w:r w:rsidR="000432A3">
      <w:rPr>
        <w:rFonts w:ascii="Calibri" w:eastAsia="Calibri" w:hAnsi="Calibri" w:cs="Calibri"/>
        <w:color w:val="000000"/>
      </w:rPr>
      <w:t xml:space="preserve"> </w:t>
    </w:r>
    <w:r w:rsidR="00CA554A">
      <w:rPr>
        <w:rFonts w:ascii="Calibri" w:eastAsia="Calibri" w:hAnsi="Calibri" w:cs="Calibri"/>
        <w:color w:val="000000"/>
      </w:rPr>
      <w:t xml:space="preserve">                                      </w:t>
    </w:r>
    <w:r w:rsidR="000A0E14">
      <w:rPr>
        <w:rFonts w:ascii="Calibri" w:eastAsia="Calibri" w:hAnsi="Calibri" w:cs="Calibri"/>
        <w:color w:val="000000"/>
      </w:rPr>
      <w:t xml:space="preserve">                      </w:t>
    </w:r>
    <w:r w:rsidR="00CA554A">
      <w:rPr>
        <w:rFonts w:ascii="Calibri" w:eastAsia="Calibri" w:hAnsi="Calibri" w:cs="Calibri"/>
        <w:color w:val="000000"/>
      </w:rPr>
      <w:t xml:space="preserve"> </w:t>
    </w:r>
    <w:r w:rsidR="000A0E14">
      <w:rPr>
        <w:rFonts w:ascii="Calibri" w:hAnsi="Calibri"/>
        <w:color w:val="000000"/>
      </w:rPr>
      <w:t xml:space="preserve">                     </w:t>
    </w:r>
    <w:r w:rsidR="00CA554A">
      <w:rPr>
        <w:rFonts w:ascii="Calibri" w:eastAsia="Calibri" w:hAnsi="Calibri" w:cs="Calibri"/>
        <w:color w:val="000000"/>
      </w:rPr>
      <w:t xml:space="preserve">                                                             </w:t>
    </w:r>
    <w:r>
      <w:rPr>
        <w:rFonts w:ascii="Calibri" w:eastAsia="Calibri" w:hAnsi="Calibri" w:cs="Calibri"/>
        <w:color w:val="000000"/>
      </w:rPr>
      <w:t>DN_RI</w:t>
    </w:r>
    <w:r w:rsidR="00CA554A">
      <w:rPr>
        <w:rFonts w:ascii="Calibri" w:eastAsia="Calibri" w:hAnsi="Calibri" w:cs="Calibri"/>
        <w:color w:val="000000"/>
      </w:rPr>
      <w:t>_8.2.2</w:t>
    </w:r>
    <w:r w:rsidR="00A85FAE">
      <w:rPr>
        <w:rFonts w:ascii="Calibri" w:eastAsia="Calibri" w:hAnsi="Calibri" w:cs="Calibri"/>
        <w:color w:val="000000"/>
      </w:rPr>
      <w:t>_2025</w:t>
    </w:r>
    <w:r>
      <w:rPr>
        <w:rFonts w:ascii="Calibri" w:eastAsia="Calibri" w:hAnsi="Calibri" w:cs="Calibri"/>
        <w:color w:val="000000"/>
      </w:rPr>
      <w:t>_04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654" w:rsidRDefault="008D0654">
      <w:r>
        <w:separator/>
      </w:r>
    </w:p>
  </w:footnote>
  <w:footnote w:type="continuationSeparator" w:id="0">
    <w:p w:rsidR="008D0654" w:rsidRDefault="008D0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986"/>
    <w:multiLevelType w:val="multilevel"/>
    <w:tmpl w:val="5242020C"/>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1" w15:restartNumberingAfterBreak="0">
    <w:nsid w:val="036E384B"/>
    <w:multiLevelType w:val="multilevel"/>
    <w:tmpl w:val="CDC80E52"/>
    <w:lvl w:ilvl="0">
      <w:start w:val="1"/>
      <w:numFmt w:val="bullet"/>
      <w:lvlText w:val="•"/>
      <w:lvlJc w:val="left"/>
      <w:pPr>
        <w:ind w:left="360" w:firstLine="0"/>
      </w:pPr>
      <w:rPr>
        <w:rFonts w:ascii="Calibri" w:hAnsi="Calibri" w:hint="default"/>
        <w:b w:val="0"/>
        <w:i w:val="0"/>
        <w:color w:val="000000"/>
        <w:sz w:val="24"/>
        <w:szCs w:val="24"/>
        <w:u w:color="000000"/>
      </w:rPr>
    </w:lvl>
    <w:lvl w:ilvl="1">
      <w:start w:val="1"/>
      <w:numFmt w:val="bullet"/>
      <w:lvlText w:val="o"/>
      <w:lvlJc w:val="left"/>
      <w:pPr>
        <w:ind w:left="900" w:firstLine="0"/>
      </w:pPr>
      <w:rPr>
        <w:rFonts w:ascii="Calibri" w:hAnsi="Calibri" w:hint="default"/>
        <w:b w:val="0"/>
        <w:i w:val="0"/>
        <w:color w:val="000000"/>
        <w:sz w:val="24"/>
        <w:szCs w:val="24"/>
        <w:u w:color="000000"/>
      </w:rPr>
    </w:lvl>
    <w:lvl w:ilvl="2">
      <w:start w:val="1"/>
      <w:numFmt w:val="bullet"/>
      <w:lvlText w:val="-"/>
      <w:lvlJc w:val="left"/>
      <w:pPr>
        <w:ind w:left="1440" w:firstLine="0"/>
      </w:pPr>
      <w:rPr>
        <w:rFonts w:ascii="Calibri" w:hAnsi="Calibri" w:hint="default"/>
        <w:b w:val="0"/>
        <w:i w:val="0"/>
        <w:color w:val="000000"/>
        <w:sz w:val="24"/>
        <w:szCs w:val="24"/>
        <w:u w:color="000000"/>
      </w:rPr>
    </w:lvl>
    <w:lvl w:ilvl="3">
      <w:start w:val="1"/>
      <w:numFmt w:val="bullet"/>
      <w:lvlText w:val="•"/>
      <w:lvlJc w:val="left"/>
      <w:pPr>
        <w:ind w:left="2160" w:firstLine="0"/>
      </w:pPr>
      <w:rPr>
        <w:rFonts w:ascii="Calibri" w:hAnsi="Calibri" w:hint="default"/>
        <w:b w:val="0"/>
        <w:i w:val="0"/>
        <w:color w:val="000000"/>
        <w:sz w:val="24"/>
        <w:szCs w:val="24"/>
        <w:u w:color="000000"/>
      </w:rPr>
    </w:lvl>
    <w:lvl w:ilvl="4">
      <w:start w:val="1"/>
      <w:numFmt w:val="bullet"/>
      <w:lvlText w:val="o"/>
      <w:lvlJc w:val="left"/>
      <w:pPr>
        <w:ind w:left="2880" w:firstLine="0"/>
      </w:pPr>
      <w:rPr>
        <w:rFonts w:ascii="Calibri" w:hAnsi="Calibri" w:hint="default"/>
        <w:b w:val="0"/>
        <w:i w:val="0"/>
        <w:color w:val="000000"/>
        <w:sz w:val="24"/>
        <w:szCs w:val="24"/>
        <w:u w:color="000000"/>
      </w:rPr>
    </w:lvl>
    <w:lvl w:ilvl="5">
      <w:start w:val="1"/>
      <w:numFmt w:val="bullet"/>
      <w:lvlText w:val="▪"/>
      <w:lvlJc w:val="left"/>
      <w:pPr>
        <w:ind w:left="3600" w:firstLine="0"/>
      </w:pPr>
      <w:rPr>
        <w:rFonts w:ascii="Calibri" w:hAnsi="Calibri" w:hint="default"/>
        <w:b w:val="0"/>
        <w:i w:val="0"/>
        <w:color w:val="000000"/>
        <w:sz w:val="24"/>
        <w:szCs w:val="24"/>
        <w:u w:color="000000"/>
      </w:rPr>
    </w:lvl>
    <w:lvl w:ilvl="6">
      <w:start w:val="1"/>
      <w:numFmt w:val="bullet"/>
      <w:lvlText w:val="•"/>
      <w:lvlJc w:val="left"/>
      <w:pPr>
        <w:ind w:left="4320" w:firstLine="0"/>
      </w:pPr>
      <w:rPr>
        <w:rFonts w:ascii="Calibri" w:hAnsi="Calibri" w:hint="default"/>
        <w:b w:val="0"/>
        <w:i w:val="0"/>
        <w:color w:val="000000"/>
        <w:sz w:val="24"/>
        <w:szCs w:val="24"/>
        <w:u w:color="000000"/>
      </w:rPr>
    </w:lvl>
    <w:lvl w:ilvl="7">
      <w:start w:val="1"/>
      <w:numFmt w:val="bullet"/>
      <w:lvlText w:val="o"/>
      <w:lvlJc w:val="left"/>
      <w:pPr>
        <w:ind w:left="5040" w:firstLine="0"/>
      </w:pPr>
      <w:rPr>
        <w:rFonts w:ascii="Calibri" w:hAnsi="Calibri" w:hint="default"/>
        <w:b w:val="0"/>
        <w:i w:val="0"/>
        <w:color w:val="000000"/>
        <w:sz w:val="24"/>
        <w:szCs w:val="24"/>
        <w:u w:color="000000"/>
      </w:rPr>
    </w:lvl>
    <w:lvl w:ilvl="8">
      <w:start w:val="1"/>
      <w:numFmt w:val="bullet"/>
      <w:lvlText w:val="▪"/>
      <w:lvlJc w:val="left"/>
      <w:pPr>
        <w:ind w:left="5760" w:firstLine="0"/>
      </w:pPr>
      <w:rPr>
        <w:rFonts w:ascii="Calibri" w:hAnsi="Calibri" w:hint="default"/>
        <w:b w:val="0"/>
        <w:i w:val="0"/>
        <w:color w:val="000000"/>
        <w:sz w:val="24"/>
        <w:szCs w:val="24"/>
        <w:u w:color="000000"/>
      </w:rPr>
    </w:lvl>
  </w:abstractNum>
  <w:abstractNum w:abstractNumId="2" w15:restartNumberingAfterBreak="0">
    <w:nsid w:val="0ECC64AC"/>
    <w:multiLevelType w:val="multilevel"/>
    <w:tmpl w:val="F1783D52"/>
    <w:lvl w:ilvl="0">
      <w:start w:val="1"/>
      <w:numFmt w:val="upperRoman"/>
      <w:lvlText w:val="%1."/>
      <w:lvlJc w:val="left"/>
      <w:pPr>
        <w:ind w:left="1065" w:hanging="106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3" w15:restartNumberingAfterBreak="0">
    <w:nsid w:val="164E74C0"/>
    <w:multiLevelType w:val="hybridMultilevel"/>
    <w:tmpl w:val="E320F7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E57877"/>
    <w:multiLevelType w:val="multilevel"/>
    <w:tmpl w:val="9DBE0636"/>
    <w:lvl w:ilvl="0">
      <w:start w:val="1"/>
      <w:numFmt w:val="bullet"/>
      <w:lvlText w:val="•"/>
      <w:lvlJc w:val="left"/>
      <w:pPr>
        <w:ind w:left="360" w:hanging="36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900" w:hanging="90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abstractNum>
  <w:abstractNum w:abstractNumId="5" w15:restartNumberingAfterBreak="0">
    <w:nsid w:val="1EB53275"/>
    <w:multiLevelType w:val="multilevel"/>
    <w:tmpl w:val="DC32003A"/>
    <w:lvl w:ilvl="0">
      <w:start w:val="2"/>
      <w:numFmt w:val="upperRoman"/>
      <w:lvlText w:val="%1."/>
      <w:lvlJc w:val="left"/>
      <w:pPr>
        <w:ind w:left="1065" w:hanging="106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6" w15:restartNumberingAfterBreak="0">
    <w:nsid w:val="23424C38"/>
    <w:multiLevelType w:val="multilevel"/>
    <w:tmpl w:val="6A24797C"/>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7" w15:restartNumberingAfterBreak="0">
    <w:nsid w:val="277B5449"/>
    <w:multiLevelType w:val="multilevel"/>
    <w:tmpl w:val="5734CAFA"/>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8" w15:restartNumberingAfterBreak="0">
    <w:nsid w:val="2A9544D5"/>
    <w:multiLevelType w:val="hybridMultilevel"/>
    <w:tmpl w:val="263C49DE"/>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30415C7B"/>
    <w:multiLevelType w:val="multilevel"/>
    <w:tmpl w:val="43DC9A22"/>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10" w15:restartNumberingAfterBreak="0">
    <w:nsid w:val="33033E3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46E210E"/>
    <w:multiLevelType w:val="multilevel"/>
    <w:tmpl w:val="A87C2E70"/>
    <w:lvl w:ilvl="0">
      <w:start w:val="1"/>
      <w:numFmt w:val="bullet"/>
      <w:lvlText w:val="-"/>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7200" w:hanging="7200"/>
      </w:pPr>
      <w:rPr>
        <w:rFonts w:ascii="Calibri" w:eastAsia="Calibri" w:hAnsi="Calibri" w:cs="Calibri"/>
        <w:b w:val="0"/>
        <w:i w:val="0"/>
        <w:strike w:val="0"/>
        <w:color w:val="000000"/>
        <w:sz w:val="24"/>
        <w:szCs w:val="24"/>
        <w:u w:val="none"/>
        <w:shd w:val="clear" w:color="auto" w:fill="auto"/>
        <w:vertAlign w:val="baseline"/>
      </w:rPr>
    </w:lvl>
  </w:abstractNum>
  <w:abstractNum w:abstractNumId="12" w15:restartNumberingAfterBreak="0">
    <w:nsid w:val="3548392E"/>
    <w:multiLevelType w:val="multilevel"/>
    <w:tmpl w:val="A506460E"/>
    <w:lvl w:ilvl="0">
      <w:start w:val="2"/>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13" w15:restartNumberingAfterBreak="0">
    <w:nsid w:val="368848AD"/>
    <w:multiLevelType w:val="multilevel"/>
    <w:tmpl w:val="A7864DD4"/>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14" w15:restartNumberingAfterBreak="0">
    <w:nsid w:val="3D1D46E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B3187E"/>
    <w:multiLevelType w:val="multilevel"/>
    <w:tmpl w:val="8FB8334E"/>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16" w15:restartNumberingAfterBreak="0">
    <w:nsid w:val="462955B5"/>
    <w:multiLevelType w:val="multilevel"/>
    <w:tmpl w:val="81980D80"/>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17" w15:restartNumberingAfterBreak="0">
    <w:nsid w:val="4AE204CB"/>
    <w:multiLevelType w:val="hybridMultilevel"/>
    <w:tmpl w:val="E35E46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6B06DB"/>
    <w:multiLevelType w:val="multilevel"/>
    <w:tmpl w:val="5A3880C0"/>
    <w:lvl w:ilvl="0">
      <w:start w:val="1"/>
      <w:numFmt w:val="bullet"/>
      <w:lvlText w:val="•"/>
      <w:lvlJc w:val="left"/>
      <w:pPr>
        <w:ind w:left="360" w:hanging="36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900" w:hanging="90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abstractNum>
  <w:abstractNum w:abstractNumId="19" w15:restartNumberingAfterBreak="0">
    <w:nsid w:val="5B0F0716"/>
    <w:multiLevelType w:val="multilevel"/>
    <w:tmpl w:val="2B20E01A"/>
    <w:lvl w:ilvl="0">
      <w:start w:val="1"/>
      <w:numFmt w:val="bullet"/>
      <w:lvlText w:val="•"/>
      <w:lvlJc w:val="left"/>
      <w:pPr>
        <w:ind w:left="360" w:firstLine="0"/>
      </w:pPr>
      <w:rPr>
        <w:rFonts w:ascii="Calibri" w:hAnsi="Calibri" w:hint="default"/>
        <w:b w:val="0"/>
        <w:i w:val="0"/>
        <w:color w:val="000000"/>
        <w:sz w:val="24"/>
        <w:szCs w:val="24"/>
        <w:u w:color="000000"/>
      </w:rPr>
    </w:lvl>
    <w:lvl w:ilvl="1">
      <w:start w:val="1"/>
      <w:numFmt w:val="bullet"/>
      <w:lvlText w:val="o"/>
      <w:lvlJc w:val="left"/>
      <w:pPr>
        <w:ind w:left="900" w:firstLine="0"/>
      </w:pPr>
      <w:rPr>
        <w:rFonts w:ascii="Calibri" w:hAnsi="Calibri" w:hint="default"/>
        <w:b w:val="0"/>
        <w:i w:val="0"/>
        <w:color w:val="000000"/>
        <w:sz w:val="24"/>
        <w:szCs w:val="24"/>
        <w:u w:color="000000"/>
      </w:rPr>
    </w:lvl>
    <w:lvl w:ilvl="2">
      <w:start w:val="1"/>
      <w:numFmt w:val="bullet"/>
      <w:lvlText w:val="-"/>
      <w:lvlJc w:val="left"/>
      <w:pPr>
        <w:ind w:left="1440" w:firstLine="0"/>
      </w:pPr>
      <w:rPr>
        <w:rFonts w:ascii="Calibri" w:hAnsi="Calibri" w:hint="default"/>
        <w:b w:val="0"/>
        <w:i w:val="0"/>
        <w:color w:val="000000"/>
        <w:sz w:val="24"/>
        <w:szCs w:val="24"/>
        <w:u w:color="000000"/>
      </w:rPr>
    </w:lvl>
    <w:lvl w:ilvl="3">
      <w:start w:val="1"/>
      <w:numFmt w:val="bullet"/>
      <w:lvlText w:val="•"/>
      <w:lvlJc w:val="left"/>
      <w:pPr>
        <w:ind w:left="2160" w:firstLine="0"/>
      </w:pPr>
      <w:rPr>
        <w:rFonts w:ascii="Calibri" w:hAnsi="Calibri" w:hint="default"/>
        <w:b w:val="0"/>
        <w:i w:val="0"/>
        <w:color w:val="000000"/>
        <w:sz w:val="24"/>
        <w:szCs w:val="24"/>
        <w:u w:color="000000"/>
      </w:rPr>
    </w:lvl>
    <w:lvl w:ilvl="4">
      <w:start w:val="1"/>
      <w:numFmt w:val="bullet"/>
      <w:lvlText w:val="o"/>
      <w:lvlJc w:val="left"/>
      <w:pPr>
        <w:ind w:left="2880" w:firstLine="0"/>
      </w:pPr>
      <w:rPr>
        <w:rFonts w:ascii="Calibri" w:hAnsi="Calibri" w:hint="default"/>
        <w:b w:val="0"/>
        <w:i w:val="0"/>
        <w:color w:val="000000"/>
        <w:sz w:val="24"/>
        <w:szCs w:val="24"/>
        <w:u w:color="000000"/>
      </w:rPr>
    </w:lvl>
    <w:lvl w:ilvl="5">
      <w:start w:val="1"/>
      <w:numFmt w:val="bullet"/>
      <w:lvlText w:val="▪"/>
      <w:lvlJc w:val="left"/>
      <w:pPr>
        <w:ind w:left="3600" w:firstLine="0"/>
      </w:pPr>
      <w:rPr>
        <w:rFonts w:ascii="Calibri" w:hAnsi="Calibri" w:hint="default"/>
        <w:b w:val="0"/>
        <w:i w:val="0"/>
        <w:color w:val="000000"/>
        <w:sz w:val="24"/>
        <w:szCs w:val="24"/>
        <w:u w:color="000000"/>
      </w:rPr>
    </w:lvl>
    <w:lvl w:ilvl="6">
      <w:start w:val="1"/>
      <w:numFmt w:val="bullet"/>
      <w:lvlText w:val="•"/>
      <w:lvlJc w:val="left"/>
      <w:pPr>
        <w:ind w:left="4320" w:firstLine="0"/>
      </w:pPr>
      <w:rPr>
        <w:rFonts w:ascii="Calibri" w:hAnsi="Calibri" w:hint="default"/>
        <w:b w:val="0"/>
        <w:i w:val="0"/>
        <w:color w:val="000000"/>
        <w:sz w:val="24"/>
        <w:szCs w:val="24"/>
        <w:u w:color="000000"/>
      </w:rPr>
    </w:lvl>
    <w:lvl w:ilvl="7">
      <w:start w:val="1"/>
      <w:numFmt w:val="bullet"/>
      <w:lvlText w:val="o"/>
      <w:lvlJc w:val="left"/>
      <w:pPr>
        <w:ind w:left="5040" w:firstLine="0"/>
      </w:pPr>
      <w:rPr>
        <w:rFonts w:ascii="Calibri" w:hAnsi="Calibri" w:hint="default"/>
        <w:b w:val="0"/>
        <w:i w:val="0"/>
        <w:color w:val="000000"/>
        <w:sz w:val="24"/>
        <w:szCs w:val="24"/>
        <w:u w:color="000000"/>
      </w:rPr>
    </w:lvl>
    <w:lvl w:ilvl="8">
      <w:start w:val="1"/>
      <w:numFmt w:val="bullet"/>
      <w:lvlText w:val="▪"/>
      <w:lvlJc w:val="left"/>
      <w:pPr>
        <w:ind w:left="5760" w:firstLine="0"/>
      </w:pPr>
      <w:rPr>
        <w:rFonts w:ascii="Calibri" w:hAnsi="Calibri" w:hint="default"/>
        <w:b w:val="0"/>
        <w:i w:val="0"/>
        <w:color w:val="000000"/>
        <w:sz w:val="24"/>
        <w:szCs w:val="24"/>
        <w:u w:color="000000"/>
      </w:rPr>
    </w:lvl>
  </w:abstractNum>
  <w:abstractNum w:abstractNumId="20" w15:restartNumberingAfterBreak="0">
    <w:nsid w:val="5F631837"/>
    <w:multiLevelType w:val="multilevel"/>
    <w:tmpl w:val="50BA69E8"/>
    <w:lvl w:ilvl="0">
      <w:start w:val="1"/>
      <w:numFmt w:val="decimal"/>
      <w:lvlText w:val="%1"/>
      <w:lvlJc w:val="left"/>
      <w:pPr>
        <w:ind w:left="360" w:hanging="36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abstractNum>
  <w:abstractNum w:abstractNumId="21" w15:restartNumberingAfterBreak="0">
    <w:nsid w:val="6DEB2E20"/>
    <w:multiLevelType w:val="multilevel"/>
    <w:tmpl w:val="573E3986"/>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22" w15:restartNumberingAfterBreak="0">
    <w:nsid w:val="719825E8"/>
    <w:multiLevelType w:val="hybridMultilevel"/>
    <w:tmpl w:val="BB4E19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AB07BE"/>
    <w:multiLevelType w:val="multilevel"/>
    <w:tmpl w:val="53EE4532"/>
    <w:lvl w:ilvl="0">
      <w:start w:val="1"/>
      <w:numFmt w:val="upperRoman"/>
      <w:lvlText w:val="%1."/>
      <w:lvlJc w:val="left"/>
      <w:pPr>
        <w:ind w:left="1065" w:hanging="106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24" w15:restartNumberingAfterBreak="0">
    <w:nsid w:val="79881D19"/>
    <w:multiLevelType w:val="multilevel"/>
    <w:tmpl w:val="16CE4180"/>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25" w15:restartNumberingAfterBreak="0">
    <w:nsid w:val="7AC36001"/>
    <w:multiLevelType w:val="multilevel"/>
    <w:tmpl w:val="83A496AA"/>
    <w:lvl w:ilvl="0">
      <w:start w:val="1"/>
      <w:numFmt w:val="lowerLetter"/>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26" w15:restartNumberingAfterBreak="0">
    <w:nsid w:val="7F7E570B"/>
    <w:multiLevelType w:val="multilevel"/>
    <w:tmpl w:val="00D442A6"/>
    <w:lvl w:ilvl="0">
      <w:start w:val="1"/>
      <w:numFmt w:val="upperRoman"/>
      <w:lvlText w:val="%1."/>
      <w:lvlJc w:val="left"/>
      <w:pPr>
        <w:ind w:left="280" w:hanging="28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abstractNum>
  <w:num w:numId="1">
    <w:abstractNumId w:val="6"/>
  </w:num>
  <w:num w:numId="2">
    <w:abstractNumId w:val="26"/>
  </w:num>
  <w:num w:numId="3">
    <w:abstractNumId w:val="4"/>
  </w:num>
  <w:num w:numId="4">
    <w:abstractNumId w:val="18"/>
  </w:num>
  <w:num w:numId="5">
    <w:abstractNumId w:val="20"/>
  </w:num>
  <w:num w:numId="6">
    <w:abstractNumId w:val="11"/>
  </w:num>
  <w:num w:numId="7">
    <w:abstractNumId w:val="23"/>
  </w:num>
  <w:num w:numId="8">
    <w:abstractNumId w:val="2"/>
  </w:num>
  <w:num w:numId="9">
    <w:abstractNumId w:val="24"/>
  </w:num>
  <w:num w:numId="10">
    <w:abstractNumId w:val="5"/>
  </w:num>
  <w:num w:numId="11">
    <w:abstractNumId w:val="25"/>
  </w:num>
  <w:num w:numId="12">
    <w:abstractNumId w:val="12"/>
  </w:num>
  <w:num w:numId="13">
    <w:abstractNumId w:val="0"/>
  </w:num>
  <w:num w:numId="14">
    <w:abstractNumId w:val="21"/>
  </w:num>
  <w:num w:numId="15">
    <w:abstractNumId w:val="7"/>
  </w:num>
  <w:num w:numId="16">
    <w:abstractNumId w:val="9"/>
  </w:num>
  <w:num w:numId="17">
    <w:abstractNumId w:val="15"/>
  </w:num>
  <w:num w:numId="18">
    <w:abstractNumId w:val="16"/>
  </w:num>
  <w:num w:numId="19">
    <w:abstractNumId w:val="13"/>
  </w:num>
  <w:num w:numId="20">
    <w:abstractNumId w:val="22"/>
  </w:num>
  <w:num w:numId="21">
    <w:abstractNumId w:val="17"/>
  </w:num>
  <w:num w:numId="22">
    <w:abstractNumId w:val="14"/>
  </w:num>
  <w:num w:numId="23">
    <w:abstractNumId w:val="10"/>
  </w:num>
  <w:num w:numId="24">
    <w:abstractNumId w:val="8"/>
  </w:num>
  <w:num w:numId="25">
    <w:abstractNumId w:val="3"/>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77"/>
    <w:rsid w:val="00014FBC"/>
    <w:rsid w:val="00026C1E"/>
    <w:rsid w:val="000324BD"/>
    <w:rsid w:val="000432A3"/>
    <w:rsid w:val="000A0E14"/>
    <w:rsid w:val="00127E12"/>
    <w:rsid w:val="001E2B68"/>
    <w:rsid w:val="001F3714"/>
    <w:rsid w:val="002A17D0"/>
    <w:rsid w:val="002D6F15"/>
    <w:rsid w:val="00324D2C"/>
    <w:rsid w:val="003368AE"/>
    <w:rsid w:val="00340A2F"/>
    <w:rsid w:val="00344DA4"/>
    <w:rsid w:val="00353684"/>
    <w:rsid w:val="003C5EBE"/>
    <w:rsid w:val="00405AF7"/>
    <w:rsid w:val="0043744C"/>
    <w:rsid w:val="0044288C"/>
    <w:rsid w:val="004A3F17"/>
    <w:rsid w:val="0050510B"/>
    <w:rsid w:val="00623CDE"/>
    <w:rsid w:val="006760E3"/>
    <w:rsid w:val="006C7DC2"/>
    <w:rsid w:val="006D6A34"/>
    <w:rsid w:val="00703638"/>
    <w:rsid w:val="00727AD8"/>
    <w:rsid w:val="00737785"/>
    <w:rsid w:val="007A2E5B"/>
    <w:rsid w:val="007F4325"/>
    <w:rsid w:val="008613B4"/>
    <w:rsid w:val="00887B5E"/>
    <w:rsid w:val="008D0654"/>
    <w:rsid w:val="00A85FAE"/>
    <w:rsid w:val="00AC37BD"/>
    <w:rsid w:val="00AE52C8"/>
    <w:rsid w:val="00B16C84"/>
    <w:rsid w:val="00B3799B"/>
    <w:rsid w:val="00C0505C"/>
    <w:rsid w:val="00C223A9"/>
    <w:rsid w:val="00C50172"/>
    <w:rsid w:val="00C53BFA"/>
    <w:rsid w:val="00CA554A"/>
    <w:rsid w:val="00CF4F19"/>
    <w:rsid w:val="00DD508A"/>
    <w:rsid w:val="00EB5E90"/>
    <w:rsid w:val="00ED39DB"/>
    <w:rsid w:val="00EF7D49"/>
    <w:rsid w:val="00F258A6"/>
    <w:rsid w:val="00F6699D"/>
    <w:rsid w:val="00F93C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C4B5"/>
  <w15:docId w15:val="{883FB0BB-E414-491D-B480-B0156A56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Quattrocento Sans" w:eastAsia="Quattrocento Sans" w:hAnsi="Quattrocento Sans" w:cs="Quattrocento Sans"/>
        <w:sz w:val="18"/>
        <w:szCs w:val="18"/>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2E5B"/>
  </w:style>
  <w:style w:type="paragraph" w:styleId="Ttulo1">
    <w:name w:val="heading 1"/>
    <w:basedOn w:val="Normal"/>
    <w:next w:val="Normal"/>
    <w:pPr>
      <w:keepNext/>
      <w:keepLines/>
      <w:spacing w:before="240"/>
      <w:outlineLvl w:val="0"/>
    </w:pPr>
    <w:rPr>
      <w:rFonts w:ascii="Bookman Old Style" w:eastAsia="Bookman Old Style" w:hAnsi="Bookman Old Style" w:cs="Bookman Old Style"/>
      <w:color w:val="366091"/>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jc w:val="center"/>
      <w:outlineLvl w:val="3"/>
    </w:pPr>
    <w:rPr>
      <w:rFonts w:ascii="Arial" w:eastAsia="Arial" w:hAnsi="Arial" w:cs="Arial"/>
      <w:b/>
      <w:sz w:val="16"/>
      <w:szCs w:val="16"/>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link w:val="TextodegloboCar"/>
    <w:uiPriority w:val="99"/>
    <w:semiHidden/>
    <w:unhideWhenUsed/>
    <w:rPr>
      <w:rFonts w:ascii="Tahoma" w:hAnsi="Tahoma" w:cs="Tahoma"/>
      <w:sz w:val="16"/>
      <w:szCs w:val="16"/>
    </w:rPr>
  </w:style>
  <w:style w:type="paragraph" w:styleId="Encabezado">
    <w:name w:val="header"/>
    <w:link w:val="EncabezadoCar"/>
    <w:uiPriority w:val="99"/>
    <w:unhideWhenUsed/>
    <w:qFormat/>
    <w:pPr>
      <w:tabs>
        <w:tab w:val="center" w:pos="4680"/>
        <w:tab w:val="right" w:pos="9360"/>
      </w:tabs>
    </w:pPr>
  </w:style>
  <w:style w:type="paragraph" w:styleId="Piedepgina">
    <w:name w:val="footer"/>
    <w:link w:val="PiedepginaCar"/>
    <w:uiPriority w:val="99"/>
    <w:unhideWhenUsed/>
    <w:qFormat/>
    <w:pPr>
      <w:tabs>
        <w:tab w:val="center" w:pos="4680"/>
        <w:tab w:val="right" w:pos="9360"/>
      </w:tabs>
    </w:pPr>
  </w:style>
  <w:style w:type="table" w:styleId="Tablaconcuadrcula">
    <w:name w:val="Table Grid"/>
    <w:basedOn w:val="Tablanormal"/>
    <w:uiPriority w:val="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0">
    <w:name w:val="título 1"/>
    <w:link w:val="Carcter1deencabezado"/>
    <w:uiPriority w:val="1"/>
    <w:semiHidden/>
    <w:qFormat/>
    <w:pPr>
      <w:outlineLvl w:val="0"/>
    </w:pPr>
    <w:rPr>
      <w:b/>
      <w:color w:val="FFFFFF" w:themeColor="background1"/>
      <w:sz w:val="20"/>
    </w:rPr>
  </w:style>
  <w:style w:type="paragraph" w:customStyle="1" w:styleId="ttulo20">
    <w:name w:val="título 2"/>
    <w:basedOn w:val="ttulo10"/>
    <w:link w:val="Carcter2deencabezado"/>
    <w:uiPriority w:val="1"/>
    <w:semiHidden/>
    <w:qFormat/>
    <w:pPr>
      <w:outlineLvl w:val="1"/>
    </w:pPr>
    <w:rPr>
      <w:color w:val="A6A6A6" w:themeColor="background1" w:themeShade="A6"/>
    </w:rPr>
  </w:style>
  <w:style w:type="paragraph" w:customStyle="1" w:styleId="ttulo30">
    <w:name w:val="título 3"/>
    <w:basedOn w:val="ttulo20"/>
    <w:link w:val="Carcter3deencabezado"/>
    <w:uiPriority w:val="1"/>
    <w:semiHidden/>
    <w:qFormat/>
    <w:pPr>
      <w:outlineLvl w:val="2"/>
    </w:pPr>
    <w:rPr>
      <w:b w:val="0"/>
    </w:rPr>
  </w:style>
  <w:style w:type="paragraph" w:customStyle="1" w:styleId="ttulo40">
    <w:name w:val="título 4"/>
    <w:basedOn w:val="ttulo50"/>
    <w:link w:val="Carcter4deencabezado"/>
    <w:uiPriority w:val="1"/>
    <w:semiHidden/>
    <w:qFormat/>
    <w:pPr>
      <w:spacing w:before="40" w:after="280"/>
      <w:outlineLvl w:val="3"/>
    </w:pPr>
    <w:rPr>
      <w:color w:val="B8CCE4" w:themeColor="accent1" w:themeTint="66"/>
    </w:rPr>
  </w:style>
  <w:style w:type="paragraph" w:customStyle="1" w:styleId="ttulo50">
    <w:name w:val="título 5"/>
    <w:link w:val="Carcter5deencabezado"/>
    <w:uiPriority w:val="1"/>
    <w:semiHidden/>
    <w:qFormat/>
    <w:pPr>
      <w:keepNext/>
      <w:keepLines/>
      <w:spacing w:before="200"/>
      <w:outlineLvl w:val="4"/>
    </w:pPr>
    <w:rPr>
      <w:rFonts w:eastAsiaTheme="majorEastAsia" w:cstheme="majorBidi"/>
      <w:color w:val="D9D9D9" w:themeColor="background1" w:themeShade="D9"/>
      <w:sz w:val="96"/>
    </w:rPr>
  </w:style>
  <w:style w:type="character" w:styleId="Textodelmarcadordeposicin">
    <w:name w:val="Placeholder Text"/>
    <w:basedOn w:val="Fuentedeprrafopredeter"/>
    <w:uiPriority w:val="99"/>
    <w:semiHidden/>
    <w:qFormat/>
    <w:rPr>
      <w:color w:val="808080"/>
    </w:rPr>
  </w:style>
  <w:style w:type="paragraph" w:customStyle="1" w:styleId="Globodetexto">
    <w:name w:val="Globo de texto"/>
    <w:link w:val="Carcterdeglobodetexto"/>
    <w:uiPriority w:val="99"/>
    <w:semiHidden/>
    <w:unhideWhenUsed/>
    <w:qFormat/>
    <w:rPr>
      <w:rFonts w:ascii="Tahoma" w:hAnsi="Tahoma" w:cs="Tahoma"/>
      <w:sz w:val="16"/>
      <w:szCs w:val="16"/>
    </w:rPr>
  </w:style>
  <w:style w:type="character" w:customStyle="1" w:styleId="Carcterdeglobodetexto">
    <w:name w:val="Carácter de globo de texto"/>
    <w:basedOn w:val="Fuentedeprrafopredeter"/>
    <w:link w:val="Globodetexto"/>
    <w:uiPriority w:val="99"/>
    <w:semiHidden/>
    <w:qFormat/>
    <w:rPr>
      <w:rFonts w:ascii="Tahoma" w:hAnsi="Tahoma" w:cs="Tahoma"/>
      <w:sz w:val="16"/>
      <w:szCs w:val="16"/>
    </w:rPr>
  </w:style>
  <w:style w:type="character" w:customStyle="1" w:styleId="Carcter1deencabezado">
    <w:name w:val="Carácter 1 de encabezado"/>
    <w:basedOn w:val="Fuentedeprrafopredeter"/>
    <w:link w:val="ttulo10"/>
    <w:uiPriority w:val="1"/>
    <w:semiHidden/>
    <w:qFormat/>
    <w:rPr>
      <w:b/>
      <w:color w:val="FFFFFF" w:themeColor="background1"/>
      <w:spacing w:val="8"/>
      <w:sz w:val="20"/>
    </w:rPr>
  </w:style>
  <w:style w:type="character" w:customStyle="1" w:styleId="Carcter2deencabezado">
    <w:name w:val="Carácter 2 de encabezado"/>
    <w:basedOn w:val="Fuentedeprrafopredeter"/>
    <w:link w:val="ttulo20"/>
    <w:uiPriority w:val="1"/>
    <w:semiHidden/>
    <w:qFormat/>
    <w:rPr>
      <w:b/>
      <w:color w:val="A6A6A6" w:themeColor="background1" w:themeShade="A6"/>
      <w:spacing w:val="8"/>
      <w:sz w:val="20"/>
    </w:rPr>
  </w:style>
  <w:style w:type="character" w:customStyle="1" w:styleId="Carcter3deencabezado">
    <w:name w:val="Carácter 3 de encabezado"/>
    <w:basedOn w:val="Fuentedeprrafopredeter"/>
    <w:link w:val="ttulo30"/>
    <w:uiPriority w:val="1"/>
    <w:semiHidden/>
    <w:rPr>
      <w:color w:val="A6A6A6" w:themeColor="background1" w:themeShade="A6"/>
      <w:spacing w:val="8"/>
      <w:sz w:val="20"/>
    </w:rPr>
  </w:style>
  <w:style w:type="character" w:customStyle="1" w:styleId="Carcter4deencabezado">
    <w:name w:val="Carácter 4 de encabezado"/>
    <w:basedOn w:val="Fuentedeprrafopredeter"/>
    <w:link w:val="ttulo40"/>
    <w:uiPriority w:val="1"/>
    <w:semiHidden/>
    <w:rPr>
      <w:rFonts w:eastAsiaTheme="majorEastAsia" w:cstheme="majorBidi"/>
      <w:color w:val="B8CCE4" w:themeColor="accent1" w:themeTint="66"/>
      <w:spacing w:val="8"/>
      <w:sz w:val="96"/>
    </w:rPr>
  </w:style>
  <w:style w:type="character" w:customStyle="1" w:styleId="Carcter5deencabezado">
    <w:name w:val="Carácter 5 de encabezado"/>
    <w:basedOn w:val="Fuentedeprrafopredeter"/>
    <w:link w:val="ttulo50"/>
    <w:uiPriority w:val="1"/>
    <w:semiHidden/>
    <w:rPr>
      <w:rFonts w:eastAsiaTheme="majorEastAsia" w:cstheme="majorBidi"/>
      <w:color w:val="D9D9D9" w:themeColor="background1" w:themeShade="D9"/>
      <w:spacing w:val="8"/>
      <w:sz w:val="96"/>
    </w:rPr>
  </w:style>
  <w:style w:type="paragraph" w:customStyle="1" w:styleId="Copiadeltextoprincipal">
    <w:name w:val="Copia del texto principal"/>
    <w:qFormat/>
    <w:rPr>
      <w:sz w:val="16"/>
    </w:rPr>
  </w:style>
  <w:style w:type="paragraph" w:customStyle="1" w:styleId="Ttulodelasactasdelareunin">
    <w:name w:val="Título de las actas de la reunión"/>
    <w:qFormat/>
    <w:pPr>
      <w:keepNext/>
      <w:keepLines/>
      <w:spacing w:before="40" w:after="280"/>
    </w:pPr>
    <w:rPr>
      <w:rFonts w:eastAsiaTheme="majorEastAsia" w:cstheme="majorBidi"/>
      <w:color w:val="B8CCE4" w:themeColor="accent1" w:themeTint="66"/>
      <w:sz w:val="96"/>
    </w:rPr>
  </w:style>
  <w:style w:type="paragraph" w:customStyle="1" w:styleId="Ttulosdelasactasdelareuninydelordendelda">
    <w:name w:val="Títulos de las actas de la reunión y del orden del día"/>
    <w:qFormat/>
    <w:rPr>
      <w:b/>
      <w:color w:val="FFFFFF" w:themeColor="background1"/>
      <w:sz w:val="20"/>
    </w:rPr>
  </w:style>
  <w:style w:type="paragraph" w:customStyle="1" w:styleId="encabezado0">
    <w:name w:val="encabezado"/>
    <w:link w:val="Carcterdeencabezado"/>
    <w:uiPriority w:val="99"/>
    <w:semiHidden/>
    <w:unhideWhenUsed/>
    <w:qFormat/>
    <w:pPr>
      <w:tabs>
        <w:tab w:val="center" w:pos="4680"/>
        <w:tab w:val="right" w:pos="9360"/>
      </w:tabs>
    </w:pPr>
  </w:style>
  <w:style w:type="character" w:customStyle="1" w:styleId="Carcterdeencabezado">
    <w:name w:val="Carácter de encabezado"/>
    <w:basedOn w:val="Fuentedeprrafopredeter"/>
    <w:link w:val="encabezado0"/>
    <w:uiPriority w:val="99"/>
    <w:semiHidden/>
    <w:qFormat/>
    <w:rPr>
      <w:spacing w:val="8"/>
      <w:sz w:val="18"/>
    </w:rPr>
  </w:style>
  <w:style w:type="paragraph" w:customStyle="1" w:styleId="piedepgina0">
    <w:name w:val="pie de página"/>
    <w:link w:val="Carcterdepiedepgina"/>
    <w:uiPriority w:val="99"/>
    <w:semiHidden/>
    <w:unhideWhenUsed/>
    <w:qFormat/>
    <w:pPr>
      <w:tabs>
        <w:tab w:val="center" w:pos="4680"/>
        <w:tab w:val="right" w:pos="9360"/>
      </w:tabs>
    </w:pPr>
  </w:style>
  <w:style w:type="character" w:customStyle="1" w:styleId="Carcterdepiedepgina">
    <w:name w:val="Carácter de pie de página"/>
    <w:basedOn w:val="Fuentedeprrafopredeter"/>
    <w:link w:val="piedepgina0"/>
    <w:uiPriority w:val="99"/>
    <w:semiHidden/>
    <w:qFormat/>
    <w:rPr>
      <w:spacing w:val="8"/>
      <w:sz w:val="18"/>
    </w:rPr>
  </w:style>
  <w:style w:type="character" w:customStyle="1" w:styleId="TextodegloboCar">
    <w:name w:val="Texto de globo Car"/>
    <w:basedOn w:val="Fuentedeprrafopredeter"/>
    <w:link w:val="Textodeglobo"/>
    <w:uiPriority w:val="99"/>
    <w:semiHidden/>
    <w:qFormat/>
    <w:rPr>
      <w:rFonts w:ascii="Tahoma" w:hAnsi="Tahoma" w:cs="Tahoma"/>
      <w:spacing w:val="8"/>
      <w:sz w:val="16"/>
      <w:szCs w:val="16"/>
    </w:rPr>
  </w:style>
  <w:style w:type="character" w:customStyle="1" w:styleId="EncabezadoCar">
    <w:name w:val="Encabezado Car"/>
    <w:basedOn w:val="Fuentedeprrafopredeter"/>
    <w:link w:val="Encabezado"/>
    <w:uiPriority w:val="99"/>
    <w:qFormat/>
    <w:rPr>
      <w:spacing w:val="8"/>
      <w:sz w:val="18"/>
    </w:rPr>
  </w:style>
  <w:style w:type="character" w:customStyle="1" w:styleId="PiedepginaCar">
    <w:name w:val="Pie de página Car"/>
    <w:basedOn w:val="Fuentedeprrafopredeter"/>
    <w:link w:val="Piedepgina"/>
    <w:uiPriority w:val="99"/>
    <w:qFormat/>
    <w:rPr>
      <w:spacing w:val="8"/>
      <w:sz w:val="18"/>
    </w:rPr>
  </w:style>
  <w:style w:type="paragraph" w:styleId="Prrafodelista">
    <w:name w:val="List Paragraph"/>
    <w:uiPriority w:val="34"/>
    <w:qFormat/>
    <w:pPr>
      <w:ind w:left="720"/>
      <w:contextualSpacing/>
    </w:pPr>
  </w:style>
  <w:style w:type="character" w:customStyle="1" w:styleId="Ttulo4Car">
    <w:name w:val="Título 4 Car"/>
    <w:basedOn w:val="Fuentedeprrafopredeter"/>
    <w:rPr>
      <w:rFonts w:ascii="Arial" w:eastAsia="Times New Roman" w:hAnsi="Arial" w:cs="Arial"/>
      <w:b/>
      <w:bCs/>
      <w:sz w:val="16"/>
      <w:szCs w:val="24"/>
      <w:lang w:eastAsia="es-ES"/>
    </w:rPr>
  </w:style>
  <w:style w:type="character" w:customStyle="1" w:styleId="Ttulo1Car">
    <w:name w:val="Título 1 Car"/>
    <w:basedOn w:val="Fuentedeprrafopredeter"/>
    <w:uiPriority w:val="1"/>
    <w:rPr>
      <w:rFonts w:asciiTheme="majorHAnsi" w:eastAsiaTheme="majorEastAsia" w:hAnsiTheme="majorHAnsi" w:cstheme="majorBidi"/>
      <w:color w:val="365F91" w:themeColor="accent1" w:themeShade="BF"/>
      <w:spacing w:val="8"/>
      <w:sz w:val="32"/>
      <w:szCs w:val="3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0483">
      <w:bodyDiv w:val="1"/>
      <w:marLeft w:val="0"/>
      <w:marRight w:val="0"/>
      <w:marTop w:val="0"/>
      <w:marBottom w:val="0"/>
      <w:divBdr>
        <w:top w:val="none" w:sz="0" w:space="0" w:color="auto"/>
        <w:left w:val="none" w:sz="0" w:space="0" w:color="auto"/>
        <w:bottom w:val="none" w:sz="0" w:space="0" w:color="auto"/>
        <w:right w:val="none" w:sz="0" w:space="0" w:color="auto"/>
      </w:divBdr>
    </w:div>
    <w:div w:id="940725112">
      <w:bodyDiv w:val="1"/>
      <w:marLeft w:val="0"/>
      <w:marRight w:val="0"/>
      <w:marTop w:val="0"/>
      <w:marBottom w:val="0"/>
      <w:divBdr>
        <w:top w:val="none" w:sz="0" w:space="0" w:color="auto"/>
        <w:left w:val="none" w:sz="0" w:space="0" w:color="auto"/>
        <w:bottom w:val="none" w:sz="0" w:space="0" w:color="auto"/>
        <w:right w:val="none" w:sz="0" w:space="0" w:color="auto"/>
      </w:divBdr>
    </w:div>
    <w:div w:id="1388527328">
      <w:bodyDiv w:val="1"/>
      <w:marLeft w:val="0"/>
      <w:marRight w:val="0"/>
      <w:marTop w:val="0"/>
      <w:marBottom w:val="0"/>
      <w:divBdr>
        <w:top w:val="none" w:sz="0" w:space="0" w:color="auto"/>
        <w:left w:val="none" w:sz="0" w:space="0" w:color="auto"/>
        <w:bottom w:val="none" w:sz="0" w:space="0" w:color="auto"/>
        <w:right w:val="none" w:sz="0" w:space="0" w:color="auto"/>
      </w:divBdr>
    </w:div>
    <w:div w:id="1611476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ICBdp78x04W8jkYOriiKeH5xQ==">CgMxLjAyDmgucTJybWhtdjljaTliMg5oLm1yemdxdjhudTM4NTgAciExNmhrTUxvSHBXNXE5UHVuY2NDcTJDNDVvc012TlgzbVg=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14</Pages>
  <Words>4712</Words>
  <Characters>25922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FIE</Company>
  <LinksUpToDate>false</LinksUpToDate>
  <CharactersWithSpaces>30573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Jorge</cp:lastModifiedBy>
  <cp:revision>30</cp:revision>
  <dcterms:created xsi:type="dcterms:W3CDTF">2025-10-15T05:03:00Z</dcterms:created>
  <dcterms:modified xsi:type="dcterms:W3CDTF">2025-10-28T16:40:00Z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y fmtid="{D5CDD505-2E9C-101B-9397-08002B2CF9AE}" pid="3" name="KSOProductBuildVer">
    <vt:lpwstr>2058-12.2.0.13306</vt:lpwstr>
  </property>
  <property fmtid="{D5CDD505-2E9C-101B-9397-08002B2CF9AE}" pid="4" name="ICV">
    <vt:lpwstr>899AFA0780534B469A96DE1C338AABEC_13</vt:lpwstr>
  </property>
</Properties>
</file>